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E1B4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33AD32C">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F18DA42">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5.020.01</w:t>
            </w:r>
            <w:r>
              <w:rPr>
                <w:rFonts w:ascii="黑体" w:hAnsi="黑体" w:eastAsia="黑体"/>
                <w:sz w:val="21"/>
                <w:szCs w:val="21"/>
              </w:rPr>
              <w:fldChar w:fldCharType="end"/>
            </w:r>
            <w:bookmarkEnd w:id="0"/>
          </w:p>
        </w:tc>
      </w:tr>
      <w:tr w14:paraId="3AC3B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A8EFF52">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2FA23E16">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 xml:space="preserve"> </w:t>
            </w:r>
            <w:r>
              <w:rPr>
                <w:rFonts w:hint="eastAsia" w:ascii="黑体" w:hAnsi="黑体" w:eastAsia="黑体"/>
                <w:sz w:val="21"/>
                <w:szCs w:val="21"/>
                <w:lang w:val="en-US" w:eastAsia="zh-CN"/>
              </w:rPr>
              <w:t xml:space="preserve">  </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24AEE23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70E607A7">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lang w:eastAsia="zh-CN"/>
              </w:rPr>
              <w:t>5</w:t>
            </w:r>
            <w:r>
              <w:rPr>
                <w:rFonts w:hint="eastAsia"/>
                <w:lang w:val="en-US" w:eastAsia="zh-CN"/>
              </w:rPr>
              <w:t>4</w:t>
            </w:r>
            <w:r>
              <w:fldChar w:fldCharType="end"/>
            </w:r>
            <w:bookmarkEnd w:id="3"/>
          </w:p>
        </w:tc>
      </w:tr>
    </w:tbl>
    <w:p w14:paraId="515CFAF2">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西藏自治区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6F98EF0">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en-US" w:eastAsia="zh-CN"/>
        </w:rPr>
        <w:t>54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236D854">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64E6DCF">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897CB5F">
      <w:pPr>
        <w:pStyle w:val="51"/>
        <w:framePr w:w="9639" w:h="6976" w:hRule="exact" w:hSpace="0" w:vSpace="0" w:wrap="around" w:hAnchor="page" w:y="6408"/>
        <w:jc w:val="center"/>
        <w:rPr>
          <w:rFonts w:ascii="黑体" w:hAnsi="黑体" w:eastAsia="黑体"/>
          <w:b w:val="0"/>
          <w:bCs w:val="0"/>
          <w:w w:val="100"/>
        </w:rPr>
      </w:pPr>
    </w:p>
    <w:p w14:paraId="6EB062B7">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退化草原生态修复实施方案编制规范</w:t>
      </w:r>
      <w:r>
        <w:fldChar w:fldCharType="end"/>
      </w:r>
      <w:bookmarkEnd w:id="9"/>
    </w:p>
    <w:p w14:paraId="23C8179B">
      <w:pPr>
        <w:framePr w:w="9639" w:h="6974" w:hRule="exact" w:wrap="around" w:vAnchor="page" w:hAnchor="page" w:x="1419" w:y="6408" w:anchorLock="1"/>
        <w:ind w:left="-1418"/>
      </w:pPr>
    </w:p>
    <w:p w14:paraId="372CD906">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点击此处添加标准名称的英文译名</w:t>
      </w:r>
      <w:r>
        <w:rPr>
          <w:rFonts w:ascii="黑体" w:hAnsi="黑体" w:eastAsia="黑体"/>
          <w:szCs w:val="28"/>
        </w:rPr>
        <w:fldChar w:fldCharType="end"/>
      </w:r>
      <w:bookmarkEnd w:id="10"/>
    </w:p>
    <w:p w14:paraId="25E088A4">
      <w:pPr>
        <w:framePr w:w="9639" w:h="6974" w:hRule="exact" w:wrap="around" w:vAnchor="page" w:hAnchor="page" w:x="1419" w:y="6408" w:anchorLock="1"/>
        <w:spacing w:line="760" w:lineRule="exact"/>
        <w:ind w:left="-1418"/>
      </w:pPr>
    </w:p>
    <w:p w14:paraId="1E29FC39">
      <w:pPr>
        <w:pStyle w:val="126"/>
        <w:framePr w:w="9639" w:h="6974" w:hRule="exact" w:wrap="around" w:vAnchor="page" w:hAnchor="page" w:x="1419" w:y="6408" w:anchorLock="1"/>
        <w:textAlignment w:val="bottom"/>
        <w:rPr>
          <w:rFonts w:eastAsia="黑体"/>
          <w:szCs w:val="28"/>
        </w:rPr>
      </w:pPr>
    </w:p>
    <w:p w14:paraId="00247BC0">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CD3E722">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6D92EF6">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BA24762">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DB4FEF0">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C6B1471">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西藏自治区市场监督管理局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0B71294C">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4577E88">
      <w:pPr>
        <w:spacing w:before="0" w:beforeLines="0" w:after="0" w:afterLines="0" w:line="240" w:lineRule="auto"/>
        <w:ind w:left="0" w:leftChars="0" w:right="0" w:rightChars="0" w:firstLine="0" w:firstLineChars="0"/>
        <w:jc w:val="center"/>
        <w:rPr>
          <w:rFonts w:hint="eastAsia" w:ascii="Times New Roman" w:hAnsi="Times New Roman" w:eastAsia="黑体" w:cs="Times New Roman"/>
          <w:sz w:val="32"/>
          <w:szCs w:val="32"/>
          <w:highlight w:val="none"/>
          <w:lang w:val="en-US" w:eastAsia="zh-CN"/>
        </w:rPr>
      </w:pPr>
      <w:bookmarkStart w:id="21" w:name="BookMark4"/>
      <w:r>
        <w:rPr>
          <w:rFonts w:hint="eastAsia" w:ascii="Times New Roman" w:hAnsi="Times New Roman" w:eastAsia="黑体" w:cs="Times New Roman"/>
          <w:sz w:val="32"/>
          <w:szCs w:val="32"/>
          <w:highlight w:val="none"/>
          <w:lang w:val="en-US" w:eastAsia="zh-CN"/>
        </w:rPr>
        <w:t>目 次</w:t>
      </w:r>
    </w:p>
    <w:p w14:paraId="486484C5">
      <w:pPr>
        <w:spacing w:before="0" w:beforeLines="0" w:after="0" w:afterLines="0" w:line="240" w:lineRule="auto"/>
        <w:ind w:left="0" w:leftChars="0" w:right="0" w:rightChars="0" w:firstLine="0" w:firstLineChars="0"/>
        <w:jc w:val="center"/>
        <w:rPr>
          <w:rFonts w:hint="default" w:ascii="Times New Roman" w:hAnsi="Times New Roman" w:cs="Times New Roman"/>
        </w:rPr>
      </w:pPr>
    </w:p>
    <w:p w14:paraId="7A11393F">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color w:val="auto"/>
          <w:sz w:val="21"/>
          <w:szCs w:val="21"/>
          <w:highlight w:val="none"/>
        </w:rPr>
        <w:instrText xml:space="preserve">TOC \o "1-2" \h \u </w:instrText>
      </w:r>
      <w:r>
        <w:rPr>
          <w:rFonts w:hint="eastAsia" w:ascii="宋体" w:hAnsi="宋体" w:eastAsia="宋体" w:cs="宋体"/>
          <w:caps/>
          <w:color w:val="auto"/>
          <w:sz w:val="21"/>
          <w:szCs w:val="21"/>
          <w:highlight w:val="none"/>
        </w:rPr>
        <w:fldChar w:fldCharType="separate"/>
      </w: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_Toc26820 </w:instrText>
      </w:r>
      <w:r>
        <w:rPr>
          <w:rFonts w:hint="eastAsia" w:ascii="宋体" w:hAnsi="宋体" w:eastAsia="宋体" w:cs="宋体"/>
          <w:caps/>
          <w:sz w:val="21"/>
          <w:szCs w:val="21"/>
          <w:highlight w:val="none"/>
        </w:rPr>
        <w:fldChar w:fldCharType="separate"/>
      </w:r>
      <w:r>
        <w:rPr>
          <w:rFonts w:hint="eastAsia" w:ascii="宋体" w:hAnsi="宋体" w:eastAsia="宋体" w:cs="宋体"/>
          <w:sz w:val="21"/>
          <w:szCs w:val="21"/>
          <w:highlight w:val="none"/>
        </w:rPr>
        <w:t>前  言</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_Toc26820 \h </w:instrText>
      </w:r>
      <w:r>
        <w:rPr>
          <w:rFonts w:hint="eastAsia" w:ascii="宋体" w:hAnsi="宋体" w:eastAsia="宋体" w:cs="宋体"/>
          <w:sz w:val="21"/>
          <w:szCs w:val="21"/>
        </w:rPr>
        <w:fldChar w:fldCharType="separate"/>
      </w:r>
      <w:r>
        <w:rPr>
          <w:rFonts w:hint="eastAsia" w:ascii="宋体" w:hAnsi="宋体" w:eastAsia="宋体" w:cs="宋体"/>
          <w:sz w:val="21"/>
          <w:szCs w:val="21"/>
        </w:rPr>
        <w:t>II</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0C3BCD11">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_Toc18243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1 范围</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_Toc18243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3BCFEC68">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_Toc17762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2 规范性引用文件</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_Toc17762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5E874DE6">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_Toc9503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3 术语和定义</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_Toc9503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10D37745">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_Toc12919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4 编制流程</w:t>
      </w:r>
      <w:r>
        <w:rPr>
          <w:rFonts w:hint="eastAsia" w:ascii="宋体" w:hAnsi="宋体" w:eastAsia="宋体" w:cs="宋体"/>
          <w:sz w:val="21"/>
          <w:szCs w:val="21"/>
        </w:rPr>
        <w:tab/>
      </w:r>
      <w:r>
        <w:rPr>
          <w:rFonts w:hint="eastAsia" w:hAnsi="宋体" w:cs="宋体"/>
          <w:sz w:val="21"/>
          <w:szCs w:val="21"/>
          <w:lang w:val="en-US" w:eastAsia="zh-CN"/>
        </w:rPr>
        <w:t>3</w:t>
      </w:r>
      <w:r>
        <w:rPr>
          <w:rFonts w:hint="eastAsia" w:ascii="宋体" w:hAnsi="宋体" w:eastAsia="宋体" w:cs="宋体"/>
          <w:caps/>
          <w:color w:val="auto"/>
          <w:sz w:val="21"/>
          <w:szCs w:val="21"/>
          <w:highlight w:val="none"/>
        </w:rPr>
        <w:fldChar w:fldCharType="end"/>
      </w:r>
    </w:p>
    <w:p w14:paraId="70E0A759">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_Toc2201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5 现状调查</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_Toc2201 \h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7F8DBEC5">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_Toc12754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5.1前期准备</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_Toc12754 \h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6FFCD3F8">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_Toc11071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5.2调查范围</w:t>
      </w:r>
      <w:r>
        <w:rPr>
          <w:rFonts w:hint="eastAsia" w:ascii="宋体" w:hAnsi="宋体" w:eastAsia="宋体" w:cs="宋体"/>
          <w:sz w:val="21"/>
          <w:szCs w:val="21"/>
        </w:rPr>
        <w:tab/>
      </w:r>
      <w:r>
        <w:rPr>
          <w:rFonts w:hint="eastAsia" w:hAnsi="宋体" w:cs="宋体"/>
          <w:sz w:val="21"/>
          <w:szCs w:val="21"/>
          <w:lang w:val="en-US" w:eastAsia="zh-CN"/>
        </w:rPr>
        <w:t>4</w:t>
      </w:r>
      <w:r>
        <w:rPr>
          <w:rFonts w:hint="eastAsia" w:ascii="宋体" w:hAnsi="宋体" w:eastAsia="宋体" w:cs="宋体"/>
          <w:caps/>
          <w:color w:val="auto"/>
          <w:sz w:val="21"/>
          <w:szCs w:val="21"/>
          <w:highlight w:val="none"/>
        </w:rPr>
        <w:fldChar w:fldCharType="end"/>
      </w:r>
    </w:p>
    <w:p w14:paraId="0DA6F7D1">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_Toc14302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5.3调查内容及方法</w:t>
      </w:r>
      <w:r>
        <w:rPr>
          <w:rFonts w:hint="eastAsia" w:ascii="宋体" w:hAnsi="宋体" w:eastAsia="宋体" w:cs="宋体"/>
          <w:sz w:val="21"/>
          <w:szCs w:val="21"/>
        </w:rPr>
        <w:tab/>
      </w:r>
      <w:r>
        <w:rPr>
          <w:rFonts w:hint="eastAsia" w:hAnsi="宋体" w:cs="宋体"/>
          <w:sz w:val="21"/>
          <w:szCs w:val="21"/>
          <w:lang w:val="en-US" w:eastAsia="zh-CN"/>
        </w:rPr>
        <w:t>4</w:t>
      </w:r>
      <w:r>
        <w:rPr>
          <w:rFonts w:hint="eastAsia" w:ascii="宋体" w:hAnsi="宋体" w:eastAsia="宋体" w:cs="宋体"/>
          <w:caps/>
          <w:color w:val="auto"/>
          <w:sz w:val="21"/>
          <w:szCs w:val="21"/>
          <w:highlight w:val="none"/>
        </w:rPr>
        <w:fldChar w:fldCharType="end"/>
      </w:r>
    </w:p>
    <w:p w14:paraId="779E2E1F">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_Toc24252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6 分析评价</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_Toc24252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0B5B9F05">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_Toc7585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6.1生态参照区</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_Toc7585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64C4FE86">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_Toc14692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6.2草原退化状况评价</w:t>
      </w:r>
      <w:r>
        <w:rPr>
          <w:rFonts w:hint="eastAsia" w:ascii="宋体" w:hAnsi="宋体" w:eastAsia="宋体" w:cs="宋体"/>
          <w:sz w:val="21"/>
          <w:szCs w:val="21"/>
        </w:rPr>
        <w:tab/>
      </w:r>
      <w:r>
        <w:rPr>
          <w:rFonts w:hint="eastAsia" w:hAnsi="宋体" w:cs="宋体"/>
          <w:sz w:val="21"/>
          <w:szCs w:val="21"/>
          <w:lang w:val="en-US" w:eastAsia="zh-CN"/>
        </w:rPr>
        <w:t>5</w:t>
      </w:r>
      <w:r>
        <w:rPr>
          <w:rFonts w:hint="eastAsia" w:ascii="宋体" w:hAnsi="宋体" w:eastAsia="宋体" w:cs="宋体"/>
          <w:caps/>
          <w:color w:val="auto"/>
          <w:sz w:val="21"/>
          <w:szCs w:val="21"/>
          <w:highlight w:val="none"/>
        </w:rPr>
        <w:fldChar w:fldCharType="end"/>
      </w:r>
    </w:p>
    <w:p w14:paraId="20AD9DA9">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_Toc17403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7 项目布局</w:t>
      </w:r>
      <w:r>
        <w:rPr>
          <w:rFonts w:hint="eastAsia" w:ascii="宋体" w:hAnsi="宋体" w:eastAsia="宋体" w:cs="宋体"/>
          <w:sz w:val="21"/>
          <w:szCs w:val="21"/>
        </w:rPr>
        <w:tab/>
      </w:r>
      <w:r>
        <w:rPr>
          <w:rFonts w:hint="eastAsia" w:hAnsi="宋体" w:cs="宋体"/>
          <w:sz w:val="21"/>
          <w:szCs w:val="21"/>
          <w:lang w:val="en-US" w:eastAsia="zh-CN"/>
        </w:rPr>
        <w:t>5</w:t>
      </w:r>
      <w:r>
        <w:rPr>
          <w:rFonts w:hint="eastAsia" w:ascii="宋体" w:hAnsi="宋体" w:eastAsia="宋体" w:cs="宋体"/>
          <w:caps/>
          <w:color w:val="auto"/>
          <w:sz w:val="21"/>
          <w:szCs w:val="21"/>
          <w:highlight w:val="none"/>
        </w:rPr>
        <w:fldChar w:fldCharType="end"/>
      </w:r>
    </w:p>
    <w:p w14:paraId="44ECB6DE">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_Toc5382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7.1修复范围</w:t>
      </w:r>
      <w:r>
        <w:rPr>
          <w:rFonts w:hint="eastAsia" w:ascii="宋体" w:hAnsi="宋体" w:eastAsia="宋体" w:cs="宋体"/>
          <w:sz w:val="21"/>
          <w:szCs w:val="21"/>
        </w:rPr>
        <w:tab/>
      </w:r>
      <w:r>
        <w:rPr>
          <w:rFonts w:hint="eastAsia" w:hAnsi="宋体" w:cs="宋体"/>
          <w:sz w:val="21"/>
          <w:szCs w:val="21"/>
          <w:lang w:val="en-US" w:eastAsia="zh-CN"/>
        </w:rPr>
        <w:t>5</w:t>
      </w:r>
      <w:r>
        <w:rPr>
          <w:rFonts w:hint="eastAsia" w:ascii="宋体" w:hAnsi="宋体" w:eastAsia="宋体" w:cs="宋体"/>
          <w:caps/>
          <w:color w:val="auto"/>
          <w:sz w:val="21"/>
          <w:szCs w:val="21"/>
          <w:highlight w:val="none"/>
        </w:rPr>
        <w:fldChar w:fldCharType="end"/>
      </w:r>
    </w:p>
    <w:p w14:paraId="6ABB835F">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_Toc28708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7.2划分修复单元</w:t>
      </w:r>
      <w:r>
        <w:rPr>
          <w:rFonts w:hint="eastAsia" w:ascii="宋体" w:hAnsi="宋体" w:eastAsia="宋体" w:cs="宋体"/>
          <w:sz w:val="21"/>
          <w:szCs w:val="21"/>
        </w:rPr>
        <w:tab/>
      </w:r>
      <w:r>
        <w:rPr>
          <w:rFonts w:hint="eastAsia" w:hAnsi="宋体" w:cs="宋体"/>
          <w:sz w:val="21"/>
          <w:szCs w:val="21"/>
          <w:lang w:val="en-US" w:eastAsia="zh-CN"/>
        </w:rPr>
        <w:t>5</w:t>
      </w:r>
      <w:r>
        <w:rPr>
          <w:rFonts w:hint="eastAsia" w:ascii="宋体" w:hAnsi="宋体" w:eastAsia="宋体" w:cs="宋体"/>
          <w:caps/>
          <w:color w:val="auto"/>
          <w:sz w:val="21"/>
          <w:szCs w:val="21"/>
          <w:highlight w:val="none"/>
        </w:rPr>
        <w:fldChar w:fldCharType="end"/>
      </w:r>
    </w:p>
    <w:p w14:paraId="3422AB41">
      <w:pPr>
        <w:pStyle w:val="25"/>
        <w:tabs>
          <w:tab w:val="right" w:leader="dot" w:pos="8958"/>
          <w:tab w:val="clear" w:pos="9344"/>
        </w:tabs>
        <w:rPr>
          <w:rFonts w:hint="eastAsia" w:ascii="宋体" w:hAnsi="宋体" w:eastAsia="宋体" w:cs="宋体"/>
          <w:sz w:val="21"/>
          <w:szCs w:val="21"/>
          <w:lang w:val="en-US" w:eastAsia="zh-CN"/>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_Toc20988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7.3修复目标</w:t>
      </w:r>
      <w:r>
        <w:rPr>
          <w:rFonts w:hint="eastAsia" w:ascii="宋体" w:hAnsi="宋体" w:eastAsia="宋体" w:cs="宋体"/>
          <w:sz w:val="21"/>
          <w:szCs w:val="21"/>
        </w:rPr>
        <w:tab/>
      </w:r>
      <w:r>
        <w:rPr>
          <w:rFonts w:hint="eastAsia" w:hAnsi="宋体" w:cs="宋体"/>
          <w:sz w:val="21"/>
          <w:szCs w:val="21"/>
          <w:lang w:val="en-US" w:eastAsia="zh-CN"/>
        </w:rPr>
        <w:t>5</w:t>
      </w:r>
      <w:r>
        <w:rPr>
          <w:rFonts w:hint="eastAsia" w:ascii="宋体" w:hAnsi="宋体" w:eastAsia="宋体" w:cs="宋体"/>
          <w:caps/>
          <w:color w:val="auto"/>
          <w:sz w:val="21"/>
          <w:szCs w:val="21"/>
          <w:highlight w:val="none"/>
        </w:rPr>
        <w:fldChar w:fldCharType="end"/>
      </w:r>
    </w:p>
    <w:p w14:paraId="5C76466E">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_Toc30986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7.4修复模式</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_Toc30986 \h </w:instrText>
      </w:r>
      <w:r>
        <w:rPr>
          <w:rFonts w:hint="eastAsia" w:ascii="宋体" w:hAnsi="宋体" w:eastAsia="宋体" w:cs="宋体"/>
          <w:sz w:val="21"/>
          <w:szCs w:val="21"/>
        </w:rPr>
        <w:fldChar w:fldCharType="separate"/>
      </w:r>
      <w:r>
        <w:rPr>
          <w:rFonts w:hint="eastAsia" w:ascii="宋体" w:hAnsi="宋体" w:eastAsia="宋体" w:cs="宋体"/>
          <w:sz w:val="21"/>
          <w:szCs w:val="21"/>
        </w:rPr>
        <w:t>5</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2A9B2F48">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_Toc27538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7.5管护与监测设计</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_Toc27538 \h </w:instrText>
      </w:r>
      <w:r>
        <w:rPr>
          <w:rFonts w:hint="eastAsia" w:ascii="宋体" w:hAnsi="宋体" w:eastAsia="宋体" w:cs="宋体"/>
          <w:sz w:val="21"/>
          <w:szCs w:val="21"/>
        </w:rPr>
        <w:fldChar w:fldCharType="separate"/>
      </w:r>
      <w:r>
        <w:rPr>
          <w:rFonts w:hint="eastAsia" w:ascii="宋体" w:hAnsi="宋体" w:eastAsia="宋体" w:cs="宋体"/>
          <w:sz w:val="21"/>
          <w:szCs w:val="21"/>
        </w:rPr>
        <w:t>5</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1EA1F8F0">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_Toc13459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7.6</w:t>
      </w:r>
      <w:r>
        <w:rPr>
          <w:rFonts w:hint="eastAsia" w:hAnsi="宋体" w:cs="宋体"/>
          <w:kern w:val="0"/>
          <w:sz w:val="21"/>
          <w:szCs w:val="21"/>
          <w:highlight w:val="none"/>
          <w:lang w:val="en-US" w:eastAsia="zh-CN" w:bidi="ar"/>
        </w:rPr>
        <w:t>项目验收</w:t>
      </w:r>
      <w:r>
        <w:rPr>
          <w:rFonts w:hint="eastAsia" w:ascii="宋体" w:hAnsi="宋体" w:eastAsia="宋体" w:cs="宋体"/>
          <w:sz w:val="21"/>
          <w:szCs w:val="21"/>
        </w:rPr>
        <w:tab/>
      </w:r>
      <w:r>
        <w:rPr>
          <w:rFonts w:hint="eastAsia" w:hAnsi="宋体" w:cs="宋体"/>
          <w:sz w:val="21"/>
          <w:szCs w:val="21"/>
          <w:lang w:val="en-US" w:eastAsia="zh-CN"/>
        </w:rPr>
        <w:t>6</w:t>
      </w:r>
      <w:r>
        <w:rPr>
          <w:rFonts w:hint="eastAsia" w:ascii="宋体" w:hAnsi="宋体" w:eastAsia="宋体" w:cs="宋体"/>
          <w:caps/>
          <w:color w:val="auto"/>
          <w:sz w:val="21"/>
          <w:szCs w:val="21"/>
          <w:highlight w:val="none"/>
        </w:rPr>
        <w:fldChar w:fldCharType="end"/>
      </w:r>
    </w:p>
    <w:p w14:paraId="3A8479B8">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_Toc12466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7.7成效监测</w:t>
      </w:r>
      <w:r>
        <w:rPr>
          <w:rFonts w:hint="eastAsia" w:ascii="宋体" w:hAnsi="宋体" w:eastAsia="宋体" w:cs="宋体"/>
          <w:sz w:val="21"/>
          <w:szCs w:val="21"/>
        </w:rPr>
        <w:tab/>
      </w:r>
      <w:r>
        <w:rPr>
          <w:rFonts w:hint="eastAsia" w:hAnsi="宋体" w:cs="宋体"/>
          <w:sz w:val="21"/>
          <w:szCs w:val="21"/>
          <w:lang w:val="en-US" w:eastAsia="zh-CN"/>
        </w:rPr>
        <w:t>6</w:t>
      </w:r>
      <w:r>
        <w:rPr>
          <w:rFonts w:hint="eastAsia" w:ascii="宋体" w:hAnsi="宋体" w:eastAsia="宋体" w:cs="宋体"/>
          <w:caps/>
          <w:color w:val="auto"/>
          <w:sz w:val="21"/>
          <w:szCs w:val="21"/>
          <w:highlight w:val="none"/>
        </w:rPr>
        <w:fldChar w:fldCharType="end"/>
      </w:r>
    </w:p>
    <w:p w14:paraId="3F34B507">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_Toc19483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8 工程量测算与投资概算</w:t>
      </w:r>
      <w:r>
        <w:rPr>
          <w:rFonts w:hint="eastAsia" w:ascii="宋体" w:hAnsi="宋体" w:eastAsia="宋体" w:cs="宋体"/>
          <w:sz w:val="21"/>
          <w:szCs w:val="21"/>
        </w:rPr>
        <w:tab/>
      </w:r>
      <w:r>
        <w:rPr>
          <w:rFonts w:hint="eastAsia" w:hAnsi="宋体" w:cs="宋体"/>
          <w:sz w:val="21"/>
          <w:szCs w:val="21"/>
          <w:lang w:val="en-US" w:eastAsia="zh-CN"/>
        </w:rPr>
        <w:t>6</w:t>
      </w:r>
      <w:r>
        <w:rPr>
          <w:rFonts w:hint="eastAsia" w:ascii="宋体" w:hAnsi="宋体" w:eastAsia="宋体" w:cs="宋体"/>
          <w:caps/>
          <w:color w:val="auto"/>
          <w:sz w:val="21"/>
          <w:szCs w:val="21"/>
          <w:highlight w:val="none"/>
        </w:rPr>
        <w:fldChar w:fldCharType="end"/>
      </w:r>
    </w:p>
    <w:p w14:paraId="2B270980">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_Toc19202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8.1工程量测算</w:t>
      </w:r>
      <w:r>
        <w:rPr>
          <w:rFonts w:hint="eastAsia" w:ascii="宋体" w:hAnsi="宋体" w:eastAsia="宋体" w:cs="宋体"/>
          <w:sz w:val="21"/>
          <w:szCs w:val="21"/>
        </w:rPr>
        <w:tab/>
      </w:r>
      <w:r>
        <w:rPr>
          <w:rFonts w:hint="eastAsia" w:hAnsi="宋体" w:cs="宋体"/>
          <w:sz w:val="21"/>
          <w:szCs w:val="21"/>
          <w:lang w:val="en-US" w:eastAsia="zh-CN"/>
        </w:rPr>
        <w:t>6</w:t>
      </w:r>
      <w:r>
        <w:rPr>
          <w:rFonts w:hint="eastAsia" w:ascii="宋体" w:hAnsi="宋体" w:eastAsia="宋体" w:cs="宋体"/>
          <w:caps/>
          <w:color w:val="auto"/>
          <w:sz w:val="21"/>
          <w:szCs w:val="21"/>
          <w:highlight w:val="none"/>
        </w:rPr>
        <w:fldChar w:fldCharType="end"/>
      </w:r>
    </w:p>
    <w:p w14:paraId="1A3C447A">
      <w:pPr>
        <w:pStyle w:val="25"/>
        <w:tabs>
          <w:tab w:val="right" w:leader="dot" w:pos="8958"/>
          <w:tab w:val="clear" w:pos="9344"/>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_Toc6555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8.2投资概算</w:t>
      </w:r>
      <w:r>
        <w:rPr>
          <w:rFonts w:hint="eastAsia" w:ascii="宋体" w:hAnsi="宋体" w:eastAsia="宋体" w:cs="宋体"/>
          <w:sz w:val="21"/>
          <w:szCs w:val="21"/>
        </w:rPr>
        <w:tab/>
      </w:r>
      <w:r>
        <w:rPr>
          <w:rFonts w:hint="eastAsia" w:hAnsi="宋体" w:cs="宋体"/>
          <w:sz w:val="21"/>
          <w:szCs w:val="21"/>
          <w:lang w:val="en-US" w:eastAsia="zh-CN"/>
        </w:rPr>
        <w:t>6</w:t>
      </w:r>
      <w:r>
        <w:rPr>
          <w:rFonts w:hint="eastAsia" w:ascii="宋体" w:hAnsi="宋体" w:eastAsia="宋体" w:cs="宋体"/>
          <w:caps/>
          <w:color w:val="auto"/>
          <w:sz w:val="21"/>
          <w:szCs w:val="21"/>
          <w:highlight w:val="none"/>
        </w:rPr>
        <w:fldChar w:fldCharType="end"/>
      </w:r>
    </w:p>
    <w:p w14:paraId="491AA5E1">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_Toc20432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9 成果组成</w:t>
      </w:r>
      <w:r>
        <w:rPr>
          <w:rFonts w:hint="eastAsia" w:ascii="宋体" w:hAnsi="宋体" w:eastAsia="宋体" w:cs="宋体"/>
          <w:sz w:val="21"/>
          <w:szCs w:val="21"/>
        </w:rPr>
        <w:tab/>
      </w:r>
      <w:r>
        <w:rPr>
          <w:rFonts w:hint="eastAsia" w:hAnsi="宋体" w:cs="宋体"/>
          <w:sz w:val="21"/>
          <w:szCs w:val="21"/>
          <w:lang w:val="en-US" w:eastAsia="zh-CN"/>
        </w:rPr>
        <w:t>7</w:t>
      </w:r>
      <w:r>
        <w:rPr>
          <w:rFonts w:hint="eastAsia" w:ascii="宋体" w:hAnsi="宋体" w:eastAsia="宋体" w:cs="宋体"/>
          <w:caps/>
          <w:color w:val="auto"/>
          <w:sz w:val="21"/>
          <w:szCs w:val="21"/>
          <w:highlight w:val="none"/>
        </w:rPr>
        <w:fldChar w:fldCharType="end"/>
      </w:r>
    </w:p>
    <w:p w14:paraId="47441782">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_Toc31589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附录A</w:t>
      </w:r>
      <w:r>
        <w:rPr>
          <w:rFonts w:hint="eastAsia" w:ascii="宋体" w:hAnsi="宋体" w:eastAsia="宋体" w:cs="宋体"/>
          <w:sz w:val="21"/>
          <w:szCs w:val="21"/>
        </w:rPr>
        <w:tab/>
      </w:r>
      <w:r>
        <w:rPr>
          <w:rFonts w:hint="eastAsia" w:hAnsi="宋体" w:cs="宋体"/>
          <w:sz w:val="21"/>
          <w:szCs w:val="21"/>
          <w:lang w:val="en-US" w:eastAsia="zh-CN"/>
        </w:rPr>
        <w:t>8</w:t>
      </w:r>
      <w:r>
        <w:rPr>
          <w:rFonts w:hint="eastAsia" w:ascii="宋体" w:hAnsi="宋体" w:eastAsia="宋体" w:cs="宋体"/>
          <w:caps/>
          <w:color w:val="auto"/>
          <w:sz w:val="21"/>
          <w:szCs w:val="21"/>
          <w:highlight w:val="none"/>
        </w:rPr>
        <w:fldChar w:fldCharType="end"/>
      </w:r>
    </w:p>
    <w:p w14:paraId="320A70E1">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_Toc12671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附录B</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_Toc12671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hAnsi="宋体" w:cs="宋体"/>
          <w:sz w:val="21"/>
          <w:szCs w:val="21"/>
          <w:lang w:val="en-US" w:eastAsia="zh-CN"/>
        </w:rPr>
        <w:t>2</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4E245117">
      <w:pPr>
        <w:pStyle w:val="20"/>
        <w:tabs>
          <w:tab w:val="right" w:leader="dot" w:pos="8958"/>
        </w:tabs>
        <w:rPr>
          <w:rFonts w:hint="eastAsia" w:ascii="宋体" w:hAnsi="宋体" w:eastAsia="宋体" w:cs="宋体"/>
          <w:sz w:val="21"/>
          <w:szCs w:val="21"/>
        </w:rPr>
      </w:pPr>
      <w:r>
        <w:rPr>
          <w:rFonts w:hint="eastAsia" w:ascii="宋体" w:hAnsi="宋体" w:eastAsia="宋体" w:cs="宋体"/>
          <w:caps/>
          <w:color w:val="auto"/>
          <w:sz w:val="21"/>
          <w:szCs w:val="21"/>
          <w:highlight w:val="none"/>
        </w:rPr>
        <w:fldChar w:fldCharType="begin"/>
      </w:r>
      <w:r>
        <w:rPr>
          <w:rFonts w:hint="eastAsia" w:ascii="宋体" w:hAnsi="宋体" w:eastAsia="宋体" w:cs="宋体"/>
          <w:caps/>
          <w:sz w:val="21"/>
          <w:szCs w:val="21"/>
          <w:highlight w:val="none"/>
        </w:rPr>
        <w:instrText xml:space="preserve"> HYPERLINK \l _Toc14932 </w:instrText>
      </w:r>
      <w:r>
        <w:rPr>
          <w:rFonts w:hint="eastAsia" w:ascii="宋体" w:hAnsi="宋体" w:eastAsia="宋体" w:cs="宋体"/>
          <w:caps/>
          <w:sz w:val="21"/>
          <w:szCs w:val="21"/>
          <w:highlight w:val="none"/>
        </w:rPr>
        <w:fldChar w:fldCharType="separate"/>
      </w:r>
      <w:r>
        <w:rPr>
          <w:rFonts w:hint="eastAsia" w:ascii="宋体" w:hAnsi="宋体" w:eastAsia="宋体" w:cs="宋体"/>
          <w:kern w:val="0"/>
          <w:sz w:val="21"/>
          <w:szCs w:val="21"/>
          <w:highlight w:val="none"/>
          <w:lang w:val="en-US" w:eastAsia="zh-CN" w:bidi="ar"/>
        </w:rPr>
        <w:t>附录C</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_Toc14932 \h </w:instrText>
      </w:r>
      <w:r>
        <w:rPr>
          <w:rFonts w:hint="eastAsia" w:ascii="宋体" w:hAnsi="宋体" w:eastAsia="宋体" w:cs="宋体"/>
          <w:sz w:val="21"/>
          <w:szCs w:val="21"/>
        </w:rPr>
        <w:fldChar w:fldCharType="separate"/>
      </w:r>
      <w:r>
        <w:rPr>
          <w:rFonts w:hint="eastAsia" w:ascii="宋体" w:hAnsi="宋体" w:eastAsia="宋体" w:cs="宋体"/>
          <w:sz w:val="21"/>
          <w:szCs w:val="21"/>
        </w:rPr>
        <w:t>18</w:t>
      </w:r>
      <w:r>
        <w:rPr>
          <w:rFonts w:hint="eastAsia" w:ascii="宋体" w:hAnsi="宋体" w:eastAsia="宋体" w:cs="宋体"/>
          <w:sz w:val="21"/>
          <w:szCs w:val="21"/>
        </w:rPr>
        <w:fldChar w:fldCharType="end"/>
      </w:r>
      <w:r>
        <w:rPr>
          <w:rFonts w:hint="eastAsia" w:ascii="宋体" w:hAnsi="宋体" w:eastAsia="宋体" w:cs="宋体"/>
          <w:caps/>
          <w:color w:val="auto"/>
          <w:sz w:val="21"/>
          <w:szCs w:val="21"/>
          <w:highlight w:val="none"/>
        </w:rPr>
        <w:fldChar w:fldCharType="end"/>
      </w:r>
    </w:p>
    <w:p w14:paraId="7F05C488">
      <w:pPr>
        <w:pStyle w:val="12"/>
        <w:ind w:left="0" w:leftChars="0" w:firstLine="0" w:firstLineChars="0"/>
        <w:rPr>
          <w:rFonts w:hint="eastAsia"/>
          <w:lang w:eastAsia="zh-CN"/>
        </w:rPr>
      </w:pPr>
      <w:r>
        <w:rPr>
          <w:rFonts w:hint="eastAsia" w:ascii="宋体" w:hAnsi="宋体" w:eastAsia="宋体" w:cs="宋体"/>
          <w:caps/>
          <w:color w:val="auto"/>
          <w:sz w:val="21"/>
          <w:szCs w:val="21"/>
          <w:highlight w:val="none"/>
        </w:rPr>
        <w:fldChar w:fldCharType="end"/>
      </w:r>
      <w:r>
        <w:rPr>
          <w:rFonts w:hint="eastAsia"/>
          <w:lang w:eastAsia="zh-CN"/>
        </w:rPr>
        <w:br w:type="page"/>
      </w:r>
    </w:p>
    <w:p w14:paraId="5B45322A">
      <w:pPr>
        <w:pStyle w:val="2"/>
        <w:jc w:val="center"/>
      </w:pPr>
      <w:r>
        <w:rPr>
          <w:rFonts w:hint="eastAsia"/>
          <w:lang w:val="en-US" w:eastAsia="zh-CN"/>
        </w:rPr>
        <w:t xml:space="preserve">前 </w:t>
      </w:r>
      <w:r>
        <w:rPr>
          <w:rFonts w:hint="eastAsia"/>
          <w:lang w:eastAsia="zh-CN"/>
        </w:rPr>
        <w:t>言</w:t>
      </w:r>
    </w:p>
    <w:p w14:paraId="1F887357">
      <w:pPr>
        <w:rPr>
          <w:rFonts w:hint="eastAsia"/>
          <w:color w:val="auto"/>
        </w:rPr>
      </w:pPr>
      <w:r>
        <w:rPr>
          <w:rFonts w:hint="eastAsia"/>
          <w:color w:val="auto"/>
        </w:rPr>
        <w:t>本文件按照GB/T 1.1（《标准化工作导则 第1部分:标准化文件的结构和起草规则》）起草。</w:t>
      </w:r>
    </w:p>
    <w:p w14:paraId="5EFC4C9A">
      <w:pPr>
        <w:rPr>
          <w:rFonts w:hint="eastAsia"/>
          <w:color w:val="auto"/>
        </w:rPr>
      </w:pPr>
      <w:r>
        <w:rPr>
          <w:rFonts w:hint="eastAsia"/>
          <w:color w:val="auto"/>
        </w:rPr>
        <w:t>本文件由西藏自治区</w:t>
      </w:r>
      <w:r>
        <w:rPr>
          <w:rFonts w:hint="eastAsia"/>
          <w:color w:val="auto"/>
          <w:lang w:eastAsia="zh-CN"/>
        </w:rPr>
        <w:t>林业和草原</w:t>
      </w:r>
      <w:r>
        <w:rPr>
          <w:rFonts w:hint="eastAsia"/>
          <w:color w:val="auto"/>
        </w:rPr>
        <w:t>标准化技术委员会</w:t>
      </w:r>
      <w:r>
        <w:rPr>
          <w:rFonts w:hint="eastAsia"/>
          <w:color w:val="auto"/>
          <w:lang w:val="en-US" w:eastAsia="zh-CN"/>
        </w:rPr>
        <w:t>提出并</w:t>
      </w:r>
      <w:r>
        <w:rPr>
          <w:rFonts w:hint="eastAsia"/>
          <w:color w:val="auto"/>
        </w:rPr>
        <w:t>归口。</w:t>
      </w:r>
    </w:p>
    <w:p w14:paraId="77796A3B">
      <w:pPr>
        <w:rPr>
          <w:rFonts w:hint="eastAsia"/>
          <w:color w:val="auto"/>
          <w:lang w:eastAsia="zh-CN"/>
        </w:rPr>
      </w:pPr>
      <w:r>
        <w:rPr>
          <w:rFonts w:hint="eastAsia"/>
          <w:color w:val="auto"/>
          <w:lang w:eastAsia="zh-CN"/>
        </w:rPr>
        <w:t>请注意本文件的某些内容可能涉及专利。本文件的发布机构不承担识别专利的责任。</w:t>
      </w:r>
    </w:p>
    <w:p w14:paraId="742E2301">
      <w:pPr>
        <w:rPr>
          <w:rFonts w:hint="eastAsia"/>
          <w:color w:val="auto"/>
        </w:rPr>
      </w:pPr>
      <w:r>
        <w:rPr>
          <w:rFonts w:hint="eastAsia"/>
          <w:color w:val="auto"/>
        </w:rPr>
        <w:t>本文件起草单位：</w:t>
      </w:r>
      <w:r>
        <w:rPr>
          <w:rFonts w:hint="default" w:ascii="Times New Roman" w:hAnsi="Times New Roman" w:cs="Times New Roman"/>
          <w:color w:val="auto"/>
          <w:highlight w:val="none"/>
        </w:rPr>
        <w:t>国家林业和草原局中南调查规划院</w:t>
      </w:r>
      <w:r>
        <w:rPr>
          <w:rFonts w:hint="eastAsia"/>
          <w:color w:val="auto"/>
        </w:rPr>
        <w:t>。</w:t>
      </w:r>
    </w:p>
    <w:p w14:paraId="1F90C1DF">
      <w:pPr>
        <w:rPr>
          <w:rFonts w:hint="eastAsia"/>
        </w:rPr>
      </w:pPr>
      <w:r>
        <w:rPr>
          <w:rFonts w:hint="eastAsia"/>
          <w:color w:val="auto"/>
        </w:rPr>
        <w:t>本文件起草</w:t>
      </w:r>
      <w:r>
        <w:rPr>
          <w:rFonts w:hint="eastAsia" w:ascii="Times New Roman" w:hAnsi="Times New Roman" w:eastAsia="宋体" w:cs="Times New Roman"/>
          <w:color w:val="auto"/>
          <w:highlight w:val="none"/>
        </w:rPr>
        <w:t>人：</w:t>
      </w:r>
      <w:r>
        <w:rPr>
          <w:rFonts w:hint="eastAsia" w:ascii="Times New Roman" w:hAnsi="Times New Roman" w:eastAsia="宋体" w:cs="Times New Roman"/>
          <w:color w:val="auto"/>
          <w:highlight w:val="none"/>
          <w:lang w:val="en-US" w:eastAsia="zh-CN"/>
        </w:rPr>
        <w:t>周景乐、吴疆、曾明宇、刘洪强、</w:t>
      </w:r>
      <w:r>
        <w:rPr>
          <w:rFonts w:hint="eastAsia" w:ascii="Times New Roman" w:hAnsi="Times New Roman" w:cs="Times New Roman"/>
          <w:color w:val="auto"/>
          <w:highlight w:val="none"/>
          <w:lang w:val="en-US" w:eastAsia="zh-CN"/>
        </w:rPr>
        <w:t>敖俊杰、</w:t>
      </w:r>
      <w:bookmarkStart w:id="100" w:name="_GoBack"/>
      <w:bookmarkEnd w:id="100"/>
      <w:r>
        <w:rPr>
          <w:rFonts w:hint="eastAsia" w:ascii="Times New Roman" w:hAnsi="Times New Roman" w:cs="Times New Roman"/>
          <w:color w:val="auto"/>
          <w:highlight w:val="none"/>
          <w:lang w:val="en-US" w:eastAsia="zh-CN"/>
        </w:rPr>
        <w:t>叶生晶、陆禹、</w:t>
      </w:r>
      <w:r>
        <w:rPr>
          <w:rFonts w:hint="eastAsia" w:ascii="Times New Roman" w:hAnsi="Times New Roman" w:eastAsia="宋体" w:cs="Times New Roman"/>
          <w:color w:val="auto"/>
          <w:highlight w:val="none"/>
          <w:lang w:val="en-US" w:eastAsia="zh-CN"/>
        </w:rPr>
        <w:t>贺紫荆、卢楠、何旭升、徐志高、陈钏、蔡奕、邓榉</w:t>
      </w:r>
      <w:r>
        <w:rPr>
          <w:rFonts w:hint="eastAsia" w:ascii="Times New Roman" w:hAnsi="Times New Roman" w:eastAsia="宋体" w:cs="Times New Roman"/>
          <w:color w:val="auto"/>
          <w:highlight w:val="none"/>
        </w:rPr>
        <w:t>。</w:t>
      </w:r>
    </w:p>
    <w:p w14:paraId="59A1BBBC">
      <w:pPr>
        <w:pStyle w:val="57"/>
        <w:ind w:firstLine="420"/>
      </w:pPr>
    </w:p>
    <w:p w14:paraId="33CEC5A4">
      <w:pPr>
        <w:spacing w:line="20" w:lineRule="exact"/>
        <w:jc w:val="center"/>
        <w:rPr>
          <w:rFonts w:hint="eastAsia" w:ascii="黑体" w:hAnsi="黑体" w:eastAsia="黑体"/>
          <w:sz w:val="32"/>
          <w:szCs w:val="32"/>
          <w:lang w:val="en-US" w:eastAsia="zh-CN"/>
        </w:rPr>
        <w:sectPr>
          <w:headerReference r:id="rId11" w:type="default"/>
          <w:footerReference r:id="rId13" w:type="default"/>
          <w:headerReference r:id="rId12" w:type="even"/>
          <w:pgSz w:w="11906" w:h="16838"/>
          <w:pgMar w:top="1928" w:right="1134" w:bottom="1134" w:left="1134" w:header="1417" w:footer="1134" w:gutter="284"/>
          <w:pgNumType w:fmt="upperRoman" w:start="1"/>
          <w:cols w:space="425" w:num="1"/>
          <w:formProt w:val="0"/>
          <w:docGrid w:type="lines" w:linePitch="312" w:charSpace="0"/>
        </w:sectPr>
      </w:pPr>
    </w:p>
    <w:p w14:paraId="274F931E">
      <w:pPr>
        <w:spacing w:line="20" w:lineRule="exact"/>
        <w:jc w:val="center"/>
        <w:rPr>
          <w:rFonts w:ascii="黑体" w:hAnsi="黑体" w:eastAsia="黑体"/>
          <w:sz w:val="32"/>
          <w:szCs w:val="32"/>
        </w:rPr>
      </w:pPr>
    </w:p>
    <w:p w14:paraId="097D6204">
      <w:pPr>
        <w:spacing w:line="20" w:lineRule="exact"/>
        <w:jc w:val="center"/>
        <w:rPr>
          <w:rFonts w:ascii="黑体" w:hAnsi="黑体" w:eastAsia="黑体"/>
          <w:sz w:val="32"/>
          <w:szCs w:val="32"/>
        </w:rPr>
      </w:pPr>
    </w:p>
    <w:sdt>
      <w:sdtPr>
        <w:tag w:val="NEW_STAND_NAME"/>
        <w:id w:val="595910757"/>
        <w:lock w:val="sdtLocked"/>
        <w:placeholder>
          <w:docPart w:val="483DABED3BC14A7BA1ED1D427EF0B295"/>
        </w:placeholder>
      </w:sdtPr>
      <w:sdtEndPr>
        <w:rPr>
          <w:rFonts w:hint="eastAsia"/>
          <w:lang w:eastAsia="zh-CN"/>
        </w:rPr>
      </w:sdtEndPr>
      <w:sdtContent>
        <w:p w14:paraId="7713CD39">
          <w:pPr>
            <w:pStyle w:val="178"/>
            <w:bidi w:val="0"/>
            <w:spacing w:before="313" w:beforeLines="100" w:after="687" w:afterLines="220"/>
          </w:pPr>
          <w:bookmarkStart w:id="22" w:name="NEW_STAND_NAME"/>
          <w:r>
            <w:rPr>
              <w:rFonts w:hint="eastAsia"/>
              <w:lang w:eastAsia="zh-CN"/>
            </w:rPr>
            <w:t>退化草原生态修复实施方案编制规范</w:t>
          </w:r>
        </w:p>
      </w:sdtContent>
    </w:sdt>
    <w:bookmarkEnd w:id="22"/>
    <w:p w14:paraId="39EBAD4D">
      <w:pPr>
        <w:pStyle w:val="105"/>
        <w:spacing w:before="312" w:after="312"/>
        <w:rPr>
          <w:color w:val="auto"/>
        </w:rPr>
      </w:pPr>
      <w:bookmarkStart w:id="23" w:name="_Toc26718930"/>
      <w:bookmarkStart w:id="24" w:name="_Toc17233325"/>
      <w:bookmarkStart w:id="25" w:name="_Toc26986771"/>
      <w:bookmarkStart w:id="26" w:name="_Toc24884211"/>
      <w:bookmarkStart w:id="27" w:name="_Toc97191423"/>
      <w:bookmarkStart w:id="28" w:name="_Toc26648465"/>
      <w:bookmarkStart w:id="29" w:name="_Toc26986530"/>
      <w:bookmarkStart w:id="30" w:name="_Toc24884218"/>
      <w:bookmarkStart w:id="31" w:name="_Toc17233333"/>
      <w:bookmarkStart w:id="32" w:name="_Toc15232"/>
      <w:r>
        <w:rPr>
          <w:rFonts w:hint="eastAsia"/>
          <w:color w:val="auto"/>
        </w:rPr>
        <w:t>范围</w:t>
      </w:r>
      <w:bookmarkEnd w:id="23"/>
      <w:bookmarkEnd w:id="24"/>
      <w:bookmarkEnd w:id="25"/>
      <w:bookmarkEnd w:id="26"/>
      <w:bookmarkEnd w:id="27"/>
      <w:bookmarkEnd w:id="28"/>
      <w:bookmarkEnd w:id="29"/>
      <w:bookmarkEnd w:id="30"/>
      <w:bookmarkEnd w:id="31"/>
      <w:bookmarkEnd w:id="32"/>
    </w:p>
    <w:p w14:paraId="45CE2DFC">
      <w:pPr>
        <w:keepNext w:val="0"/>
        <w:keepLines w:val="0"/>
        <w:widowControl/>
        <w:suppressLineNumbers w:val="0"/>
        <w:spacing w:line="360" w:lineRule="auto"/>
        <w:ind w:firstLine="420" w:firstLineChars="200"/>
        <w:jc w:val="both"/>
        <w:rPr>
          <w:rFonts w:hint="eastAsia" w:ascii="Times New Roman" w:hAnsi="Times New Roman" w:eastAsia="宋体" w:cs="Times New Roman"/>
          <w:color w:val="auto"/>
          <w:kern w:val="0"/>
          <w:sz w:val="21"/>
          <w:szCs w:val="21"/>
          <w:highlight w:val="none"/>
          <w:lang w:val="en-US" w:eastAsia="zh-CN" w:bidi="ar"/>
        </w:rPr>
      </w:pPr>
      <w:bookmarkStart w:id="33" w:name="_Toc26648466"/>
      <w:bookmarkStart w:id="34" w:name="_Toc97191424"/>
      <w:bookmarkStart w:id="35" w:name="_Toc24884212"/>
      <w:bookmarkStart w:id="36" w:name="_Toc17233326"/>
      <w:bookmarkStart w:id="37" w:name="_Toc26986772"/>
      <w:bookmarkStart w:id="38" w:name="_Toc24884219"/>
      <w:bookmarkStart w:id="39" w:name="_Toc26718931"/>
      <w:bookmarkStart w:id="40" w:name="_Toc27997"/>
      <w:bookmarkStart w:id="41" w:name="_Toc17233334"/>
      <w:bookmarkStart w:id="42" w:name="_Toc26986531"/>
      <w:r>
        <w:rPr>
          <w:rFonts w:hint="eastAsia" w:ascii="Times New Roman" w:hAnsi="Times New Roman" w:eastAsia="宋体" w:cs="Times New Roman"/>
          <w:color w:val="auto"/>
          <w:kern w:val="0"/>
          <w:sz w:val="21"/>
          <w:szCs w:val="21"/>
          <w:highlight w:val="none"/>
          <w:lang w:val="en-US" w:eastAsia="zh-CN" w:bidi="ar"/>
        </w:rPr>
        <w:t>本文件规定了</w:t>
      </w:r>
      <w:r>
        <w:rPr>
          <w:rFonts w:hint="default" w:ascii="Times New Roman" w:hAnsi="Times New Roman" w:eastAsia="宋体" w:cs="Times New Roman"/>
          <w:color w:val="auto"/>
          <w:kern w:val="0"/>
          <w:sz w:val="21"/>
          <w:szCs w:val="21"/>
          <w:highlight w:val="none"/>
          <w:lang w:val="en-US" w:eastAsia="zh-CN" w:bidi="ar"/>
        </w:rPr>
        <w:t>退化草原生态修复</w:t>
      </w:r>
      <w:r>
        <w:rPr>
          <w:rFonts w:hint="eastAsia" w:ascii="Times New Roman" w:hAnsi="Times New Roman" w:eastAsia="宋体" w:cs="Times New Roman"/>
          <w:color w:val="auto"/>
          <w:kern w:val="0"/>
          <w:sz w:val="21"/>
          <w:szCs w:val="21"/>
          <w:highlight w:val="none"/>
          <w:lang w:val="en-US" w:eastAsia="zh-CN" w:bidi="ar"/>
        </w:rPr>
        <w:t>实施方案编制流程</w:t>
      </w:r>
      <w:r>
        <w:rPr>
          <w:rFonts w:hint="default" w:ascii="Times New Roman" w:hAnsi="Times New Roman" w:eastAsia="宋体" w:cs="Times New Roman"/>
          <w:color w:val="auto"/>
          <w:kern w:val="0"/>
          <w:sz w:val="21"/>
          <w:szCs w:val="21"/>
          <w:highlight w:val="none"/>
          <w:lang w:val="en-US" w:eastAsia="zh-CN" w:bidi="ar"/>
        </w:rPr>
        <w:t>、现状调查、分析评价、项目布局、工程量测算与投资概算、成果组成、编写提纲、附表样式、图件要求、矢量数据要求</w:t>
      </w:r>
      <w:r>
        <w:rPr>
          <w:rFonts w:hint="eastAsia" w:ascii="Times New Roman" w:hAnsi="Times New Roman" w:eastAsia="宋体" w:cs="Times New Roman"/>
          <w:color w:val="auto"/>
          <w:kern w:val="0"/>
          <w:sz w:val="21"/>
          <w:szCs w:val="21"/>
          <w:highlight w:val="none"/>
          <w:lang w:val="en-US" w:eastAsia="zh-CN" w:bidi="ar"/>
        </w:rPr>
        <w:t>等内容。</w:t>
      </w:r>
    </w:p>
    <w:p w14:paraId="30E7872C">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本文件适用</w:t>
      </w:r>
      <w:r>
        <w:rPr>
          <w:rFonts w:hint="eastAsia" w:ascii="Times New Roman" w:hAnsi="Times New Roman" w:eastAsia="宋体" w:cs="Times New Roman"/>
          <w:color w:val="auto"/>
          <w:kern w:val="0"/>
          <w:sz w:val="21"/>
          <w:szCs w:val="21"/>
          <w:highlight w:val="none"/>
          <w:lang w:val="en-US" w:eastAsia="zh-CN" w:bidi="ar"/>
        </w:rPr>
        <w:t>于西藏自治区</w:t>
      </w:r>
      <w:r>
        <w:rPr>
          <w:rFonts w:hint="default" w:ascii="Times New Roman" w:hAnsi="Times New Roman" w:eastAsia="宋体" w:cs="Times New Roman"/>
          <w:color w:val="auto"/>
          <w:kern w:val="0"/>
          <w:sz w:val="21"/>
          <w:szCs w:val="21"/>
          <w:highlight w:val="none"/>
          <w:lang w:val="en-US" w:eastAsia="zh-CN" w:bidi="ar"/>
        </w:rPr>
        <w:t>退化草原生态修复</w:t>
      </w:r>
      <w:r>
        <w:rPr>
          <w:rFonts w:hint="eastAsia" w:ascii="Times New Roman" w:hAnsi="Times New Roman" w:eastAsia="宋体" w:cs="Times New Roman"/>
          <w:color w:val="auto"/>
          <w:kern w:val="0"/>
          <w:sz w:val="21"/>
          <w:szCs w:val="21"/>
          <w:highlight w:val="none"/>
          <w:lang w:val="en-US" w:eastAsia="zh-CN" w:bidi="ar"/>
        </w:rPr>
        <w:t>实施方案</w:t>
      </w:r>
      <w:r>
        <w:rPr>
          <w:rFonts w:hint="default" w:ascii="Times New Roman" w:hAnsi="Times New Roman" w:eastAsia="宋体" w:cs="Times New Roman"/>
          <w:color w:val="auto"/>
          <w:kern w:val="0"/>
          <w:sz w:val="21"/>
          <w:szCs w:val="21"/>
          <w:highlight w:val="none"/>
          <w:lang w:val="en-US" w:eastAsia="zh-CN" w:bidi="ar"/>
        </w:rPr>
        <w:t>的编制，</w:t>
      </w:r>
      <w:r>
        <w:rPr>
          <w:rFonts w:hint="eastAsia" w:ascii="Times New Roman" w:hAnsi="Times New Roman" w:eastAsia="宋体" w:cs="Times New Roman"/>
          <w:color w:val="auto"/>
          <w:kern w:val="0"/>
          <w:sz w:val="21"/>
          <w:szCs w:val="21"/>
          <w:highlight w:val="none"/>
          <w:lang w:val="en-US" w:eastAsia="zh-CN" w:bidi="ar"/>
        </w:rPr>
        <w:t>其他</w:t>
      </w:r>
      <w:r>
        <w:rPr>
          <w:rFonts w:hint="default" w:ascii="Times New Roman" w:hAnsi="Times New Roman" w:eastAsia="宋体" w:cs="Times New Roman"/>
          <w:color w:val="auto"/>
          <w:kern w:val="0"/>
          <w:sz w:val="21"/>
          <w:szCs w:val="21"/>
          <w:highlight w:val="none"/>
          <w:lang w:val="en-US" w:eastAsia="zh-CN" w:bidi="ar"/>
        </w:rPr>
        <w:t>草原生态建设项目</w:t>
      </w:r>
      <w:r>
        <w:rPr>
          <w:rFonts w:hint="eastAsia" w:ascii="Times New Roman" w:hAnsi="Times New Roman" w:eastAsia="宋体" w:cs="Times New Roman"/>
          <w:color w:val="auto"/>
          <w:kern w:val="0"/>
          <w:sz w:val="21"/>
          <w:szCs w:val="21"/>
          <w:highlight w:val="none"/>
          <w:lang w:val="en-US" w:eastAsia="zh-CN" w:bidi="ar"/>
        </w:rPr>
        <w:t>实施方案或作业设计</w:t>
      </w:r>
      <w:r>
        <w:rPr>
          <w:rFonts w:hint="default" w:ascii="Times New Roman" w:hAnsi="Times New Roman" w:eastAsia="宋体" w:cs="Times New Roman"/>
          <w:color w:val="auto"/>
          <w:kern w:val="0"/>
          <w:sz w:val="21"/>
          <w:szCs w:val="21"/>
          <w:highlight w:val="none"/>
          <w:lang w:val="en-US" w:eastAsia="zh-CN" w:bidi="ar"/>
        </w:rPr>
        <w:t>的编制可参照执行。</w:t>
      </w:r>
    </w:p>
    <w:p w14:paraId="206DA376">
      <w:pPr>
        <w:pStyle w:val="105"/>
        <w:spacing w:before="312" w:after="312"/>
        <w:rPr>
          <w:color w:val="auto"/>
        </w:rPr>
      </w:pPr>
      <w:r>
        <w:rPr>
          <w:rFonts w:hint="eastAsia"/>
          <w:color w:val="auto"/>
        </w:rPr>
        <w:t>规范性引用文件</w:t>
      </w:r>
      <w:bookmarkEnd w:id="33"/>
      <w:bookmarkEnd w:id="34"/>
      <w:bookmarkEnd w:id="35"/>
      <w:bookmarkEnd w:id="36"/>
      <w:bookmarkEnd w:id="37"/>
      <w:bookmarkEnd w:id="38"/>
      <w:bookmarkEnd w:id="39"/>
      <w:bookmarkEnd w:id="40"/>
      <w:bookmarkEnd w:id="41"/>
      <w:bookmarkEnd w:id="42"/>
    </w:p>
    <w:sdt>
      <w:sdtPr>
        <w:rPr>
          <w:rFonts w:hint="eastAsia"/>
          <w:color w:val="auto"/>
        </w:rPr>
        <w:id w:val="715848253"/>
        <w:placeholder>
          <w:docPart w:val="DD39464D9D1446BCA1E9ECCF2AA9C4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14:paraId="2B0A176B">
          <w:pPr>
            <w:pStyle w:val="57"/>
            <w:ind w:firstLine="420"/>
            <w:rPr>
              <w:color w:val="auto"/>
            </w:rPr>
          </w:pPr>
          <w:r>
            <w:rPr>
              <w:rFonts w:hint="eastAsia"/>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5F6E5D6">
      <w:pPr>
        <w:keepNext w:val="0"/>
        <w:keepLines w:val="0"/>
        <w:widowControl/>
        <w:suppressLineNumbers w:val="0"/>
        <w:spacing w:line="360" w:lineRule="auto"/>
        <w:ind w:firstLine="315" w:firstLineChars="150"/>
        <w:jc w:val="left"/>
        <w:rPr>
          <w:rFonts w:hint="default" w:ascii="Times New Roman" w:hAnsi="Times New Roman" w:eastAsia="宋体" w:cs="Times New Roman"/>
          <w:i w:val="0"/>
          <w:iCs w:val="0"/>
          <w:color w:val="auto"/>
          <w:sz w:val="21"/>
          <w:szCs w:val="21"/>
          <w:highlight w:val="none"/>
          <w:lang w:val="en-US" w:eastAsia="zh-CN"/>
        </w:rPr>
      </w:pPr>
      <w:bookmarkStart w:id="43" w:name="_Toc26377"/>
      <w:bookmarkStart w:id="44" w:name="_Toc97191425"/>
      <w:r>
        <w:rPr>
          <w:rFonts w:hint="default" w:ascii="Times New Roman" w:hAnsi="Times New Roman" w:eastAsia="宋体" w:cs="Times New Roman"/>
          <w:i w:val="0"/>
          <w:iCs w:val="0"/>
          <w:color w:val="auto"/>
          <w:sz w:val="21"/>
          <w:szCs w:val="21"/>
          <w:highlight w:val="none"/>
          <w:lang w:val="en-US" w:eastAsia="zh-CN"/>
        </w:rPr>
        <w:t>GB 19377 天然草地退化、沙化、盐渍化的分级指标</w:t>
      </w:r>
    </w:p>
    <w:p w14:paraId="514D9473">
      <w:pPr>
        <w:keepNext w:val="0"/>
        <w:keepLines w:val="0"/>
        <w:widowControl/>
        <w:suppressLineNumbers w:val="0"/>
        <w:spacing w:line="360" w:lineRule="auto"/>
        <w:ind w:firstLine="315" w:firstLineChars="150"/>
        <w:jc w:val="left"/>
        <w:rPr>
          <w:rFonts w:hint="default" w:ascii="Times New Roman" w:hAnsi="Times New Roman" w:eastAsia="宋体" w:cs="Times New Roman"/>
          <w:i w:val="0"/>
          <w:iCs w:val="0"/>
          <w:color w:val="auto"/>
          <w:sz w:val="21"/>
          <w:szCs w:val="21"/>
          <w:highlight w:val="none"/>
          <w:lang w:val="en-US" w:eastAsia="zh-CN"/>
        </w:rPr>
      </w:pPr>
      <w:r>
        <w:rPr>
          <w:rFonts w:hint="default" w:ascii="Times New Roman" w:hAnsi="Times New Roman" w:eastAsia="宋体" w:cs="Times New Roman"/>
          <w:i w:val="0"/>
          <w:iCs w:val="0"/>
          <w:color w:val="auto"/>
          <w:sz w:val="21"/>
          <w:szCs w:val="21"/>
          <w:highlight w:val="none"/>
          <w:lang w:val="en-US" w:eastAsia="zh-CN"/>
        </w:rPr>
        <w:t>GB/T 21439 草原健康状况评价</w:t>
      </w:r>
    </w:p>
    <w:p w14:paraId="0E76CB5D">
      <w:pPr>
        <w:keepNext w:val="0"/>
        <w:keepLines w:val="0"/>
        <w:widowControl/>
        <w:suppressLineNumbers w:val="0"/>
        <w:spacing w:line="360" w:lineRule="auto"/>
        <w:ind w:firstLine="315" w:firstLineChars="150"/>
        <w:jc w:val="left"/>
        <w:rPr>
          <w:rFonts w:hint="default" w:ascii="Times New Roman" w:hAnsi="Times New Roman" w:eastAsia="宋体" w:cs="Times New Roman"/>
          <w:i w:val="0"/>
          <w:iCs w:val="0"/>
          <w:color w:val="auto"/>
          <w:sz w:val="21"/>
          <w:szCs w:val="21"/>
          <w:highlight w:val="none"/>
          <w:lang w:val="en-US" w:eastAsia="zh-CN"/>
        </w:rPr>
      </w:pPr>
      <w:r>
        <w:rPr>
          <w:rFonts w:hint="default" w:ascii="Times New Roman" w:hAnsi="Times New Roman" w:eastAsia="宋体" w:cs="Times New Roman"/>
          <w:i w:val="0"/>
          <w:iCs w:val="0"/>
          <w:color w:val="auto"/>
          <w:sz w:val="21"/>
          <w:szCs w:val="21"/>
          <w:highlight w:val="none"/>
          <w:lang w:val="en-US" w:eastAsia="zh-CN"/>
        </w:rPr>
        <w:t>LY/T 3322草原资源承载力监测与评价技术规范</w:t>
      </w:r>
    </w:p>
    <w:p w14:paraId="74580D83">
      <w:pPr>
        <w:keepNext w:val="0"/>
        <w:keepLines w:val="0"/>
        <w:widowControl/>
        <w:suppressLineNumbers w:val="0"/>
        <w:spacing w:line="360" w:lineRule="auto"/>
        <w:ind w:firstLine="315" w:firstLineChars="150"/>
        <w:jc w:val="left"/>
        <w:rPr>
          <w:rFonts w:hint="default" w:ascii="Times New Roman" w:hAnsi="Times New Roman" w:eastAsia="宋体" w:cs="Times New Roman"/>
          <w:i w:val="0"/>
          <w:iCs w:val="0"/>
          <w:color w:val="auto"/>
          <w:sz w:val="21"/>
          <w:szCs w:val="21"/>
          <w:highlight w:val="none"/>
          <w:lang w:val="en-US" w:eastAsia="zh-CN"/>
        </w:rPr>
      </w:pPr>
      <w:r>
        <w:rPr>
          <w:rFonts w:hint="default" w:ascii="Times New Roman" w:hAnsi="Times New Roman" w:eastAsia="宋体" w:cs="Times New Roman"/>
          <w:i w:val="0"/>
          <w:iCs w:val="0"/>
          <w:color w:val="auto"/>
          <w:sz w:val="21"/>
          <w:szCs w:val="21"/>
          <w:highlight w:val="none"/>
          <w:lang w:val="en-US" w:eastAsia="zh-CN"/>
        </w:rPr>
        <w:t>LY/T 3323草原生态修复技术规程</w:t>
      </w:r>
    </w:p>
    <w:p w14:paraId="5B7C7644">
      <w:pPr>
        <w:keepNext w:val="0"/>
        <w:keepLines w:val="0"/>
        <w:widowControl/>
        <w:suppressLineNumbers w:val="0"/>
        <w:spacing w:line="360" w:lineRule="auto"/>
        <w:ind w:firstLine="315" w:firstLineChars="150"/>
        <w:jc w:val="left"/>
        <w:rPr>
          <w:rFonts w:hint="default" w:ascii="Times New Roman" w:hAnsi="Times New Roman" w:eastAsia="宋体" w:cs="Times New Roman"/>
          <w:i w:val="0"/>
          <w:iCs w:val="0"/>
          <w:color w:val="auto"/>
          <w:sz w:val="21"/>
          <w:szCs w:val="21"/>
          <w:highlight w:val="none"/>
          <w:lang w:val="en-US" w:eastAsia="zh-CN"/>
        </w:rPr>
      </w:pPr>
      <w:r>
        <w:rPr>
          <w:rFonts w:hint="default" w:ascii="Times New Roman" w:hAnsi="Times New Roman" w:eastAsia="宋体" w:cs="Times New Roman"/>
          <w:i w:val="0"/>
          <w:iCs w:val="0"/>
          <w:color w:val="auto"/>
          <w:sz w:val="21"/>
          <w:szCs w:val="21"/>
          <w:highlight w:val="none"/>
          <w:lang w:val="en-US" w:eastAsia="zh-CN"/>
        </w:rPr>
        <w:t>LY/T 3370 草原术语及分类</w:t>
      </w:r>
    </w:p>
    <w:p w14:paraId="364DA3AE">
      <w:pPr>
        <w:keepNext w:val="0"/>
        <w:keepLines w:val="0"/>
        <w:widowControl/>
        <w:suppressLineNumbers w:val="0"/>
        <w:spacing w:line="360" w:lineRule="auto"/>
        <w:ind w:firstLine="315" w:firstLineChars="150"/>
        <w:jc w:val="left"/>
        <w:rPr>
          <w:rFonts w:hint="default" w:ascii="Times New Roman" w:hAnsi="Times New Roman" w:eastAsia="宋体" w:cs="Times New Roman"/>
          <w:i w:val="0"/>
          <w:iCs w:val="0"/>
          <w:color w:val="auto"/>
          <w:sz w:val="21"/>
          <w:szCs w:val="21"/>
          <w:highlight w:val="none"/>
          <w:lang w:val="en-US" w:eastAsia="zh-CN"/>
        </w:rPr>
      </w:pPr>
      <w:r>
        <w:rPr>
          <w:rFonts w:hint="default" w:ascii="Times New Roman" w:hAnsi="Times New Roman" w:eastAsia="宋体" w:cs="Times New Roman"/>
          <w:i w:val="0"/>
          <w:iCs w:val="0"/>
          <w:color w:val="auto"/>
          <w:sz w:val="21"/>
          <w:szCs w:val="21"/>
          <w:highlight w:val="none"/>
          <w:lang w:val="en-US" w:eastAsia="zh-CN"/>
        </w:rPr>
        <w:t>LY/T 3371 草原生态状况评价技术规范</w:t>
      </w:r>
      <w:bookmarkStart w:id="45" w:name="_Hlk161954150"/>
    </w:p>
    <w:bookmarkEnd w:id="45"/>
    <w:p w14:paraId="4EDDD29C">
      <w:pPr>
        <w:keepNext w:val="0"/>
        <w:keepLines w:val="0"/>
        <w:widowControl/>
        <w:suppressLineNumbers w:val="0"/>
        <w:spacing w:line="360" w:lineRule="auto"/>
        <w:ind w:firstLine="315" w:firstLineChars="150"/>
        <w:jc w:val="left"/>
        <w:rPr>
          <w:rFonts w:hint="default" w:ascii="Times New Roman" w:hAnsi="Times New Roman" w:eastAsia="宋体" w:cs="Times New Roman"/>
          <w:i w:val="0"/>
          <w:iCs w:val="0"/>
          <w:color w:val="auto"/>
          <w:sz w:val="21"/>
          <w:szCs w:val="21"/>
          <w:highlight w:val="none"/>
          <w:lang w:val="en-US" w:eastAsia="zh-CN"/>
        </w:rPr>
      </w:pPr>
      <w:r>
        <w:rPr>
          <w:rFonts w:hint="default" w:ascii="Times New Roman" w:hAnsi="Times New Roman" w:eastAsia="宋体" w:cs="Times New Roman"/>
          <w:i w:val="0"/>
          <w:iCs w:val="0"/>
          <w:color w:val="auto"/>
          <w:sz w:val="21"/>
          <w:szCs w:val="21"/>
          <w:highlight w:val="none"/>
          <w:lang w:val="en-US" w:eastAsia="zh-CN"/>
        </w:rPr>
        <w:t>NY/T 1233草原资源与生态监测技术规程</w:t>
      </w:r>
    </w:p>
    <w:p w14:paraId="69565618">
      <w:pPr>
        <w:keepNext w:val="0"/>
        <w:keepLines w:val="0"/>
        <w:widowControl/>
        <w:suppressLineNumbers w:val="0"/>
        <w:spacing w:line="360" w:lineRule="auto"/>
        <w:ind w:firstLine="315" w:firstLineChars="150"/>
        <w:jc w:val="left"/>
        <w:rPr>
          <w:rFonts w:hint="default" w:ascii="Times New Roman" w:hAnsi="Times New Roman" w:eastAsia="宋体" w:cs="Times New Roman"/>
          <w:i w:val="0"/>
          <w:iCs w:val="0"/>
          <w:color w:val="auto"/>
          <w:sz w:val="21"/>
          <w:szCs w:val="21"/>
          <w:highlight w:val="none"/>
          <w:lang w:val="en-US" w:eastAsia="zh-CN"/>
        </w:rPr>
      </w:pPr>
      <w:r>
        <w:rPr>
          <w:rFonts w:hint="default" w:ascii="Times New Roman" w:hAnsi="Times New Roman" w:eastAsia="宋体" w:cs="Times New Roman"/>
          <w:i w:val="0"/>
          <w:iCs w:val="0"/>
          <w:color w:val="auto"/>
          <w:sz w:val="21"/>
          <w:szCs w:val="21"/>
          <w:highlight w:val="none"/>
          <w:lang w:val="en-US" w:eastAsia="zh-CN"/>
        </w:rPr>
        <w:t>NY/T 2998 草地资源调查技术规程</w:t>
      </w:r>
    </w:p>
    <w:p w14:paraId="28C51E95">
      <w:pPr>
        <w:pStyle w:val="105"/>
        <w:spacing w:before="312" w:after="312"/>
        <w:rPr>
          <w:color w:val="auto"/>
        </w:rPr>
      </w:pPr>
      <w:r>
        <w:rPr>
          <w:rFonts w:hint="eastAsia"/>
          <w:color w:val="auto"/>
          <w:szCs w:val="21"/>
        </w:rPr>
        <w:t>术语和定义</w:t>
      </w:r>
      <w:bookmarkEnd w:id="43"/>
      <w:bookmarkEnd w:id="44"/>
    </w:p>
    <w:sdt>
      <w:sdtPr>
        <w:id w:val="-1909835108"/>
        <w:placeholder>
          <w:docPart w:val="{3ecd18c4-3d94-42e4-8088-482bb16ca9cd}"/>
        </w:placeholder>
        <w:comboBox>
          <w:listItem w:displayText="点击此处，以便选择适当的引导语" w:value="点击此处，以便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A1053F6">
          <w:pPr>
            <w:pStyle w:val="57"/>
            <w:ind w:firstLine="420"/>
          </w:pPr>
          <w:r>
            <w:rPr>
              <w:rFonts w:ascii="宋体" w:hAnsi="Times New Roman" w:eastAsia="宋体" w:cs="Times New Roman"/>
              <w:sz w:val="21"/>
              <w:lang w:val="en-US" w:eastAsia="zh-CN" w:bidi="ar-SA"/>
            </w:rPr>
            <w:t>下列术语和定义适用于本文件。</w:t>
          </w:r>
        </w:p>
      </w:sdtContent>
    </w:sdt>
    <w:bookmarkEnd w:id="21"/>
    <w:p w14:paraId="30E4BA88">
      <w:pPr>
        <w:pStyle w:val="3"/>
        <w:spacing w:line="240" w:lineRule="auto"/>
        <w:ind w:firstLine="210" w:firstLineChars="100"/>
        <w:rPr>
          <w:rFonts w:hint="eastAsia"/>
          <w:b w:val="0"/>
          <w:bCs w:val="0"/>
          <w:color w:val="auto"/>
          <w:sz w:val="21"/>
          <w:szCs w:val="21"/>
          <w:lang w:val="en-US" w:eastAsia="zh-CN"/>
        </w:rPr>
      </w:pPr>
      <w:bookmarkStart w:id="46" w:name="_Toc25786"/>
      <w:r>
        <w:rPr>
          <w:rFonts w:hint="eastAsia"/>
          <w:b w:val="0"/>
          <w:bCs w:val="0"/>
          <w:color w:val="auto"/>
          <w:sz w:val="21"/>
          <w:szCs w:val="21"/>
          <w:lang w:val="en-US" w:eastAsia="zh-CN"/>
        </w:rPr>
        <w:t xml:space="preserve">3.1 </w:t>
      </w:r>
    </w:p>
    <w:p w14:paraId="7C8B8E55">
      <w:pPr>
        <w:keepNext w:val="0"/>
        <w:keepLines w:val="0"/>
        <w:widowControl/>
        <w:suppressLineNumbers w:val="0"/>
        <w:spacing w:line="360" w:lineRule="auto"/>
        <w:ind w:firstLine="420" w:firstLineChars="200"/>
        <w:jc w:val="both"/>
        <w:rPr>
          <w:rFonts w:hint="eastAsia" w:ascii="黑体" w:hAnsi="黑体" w:eastAsia="黑体" w:cs="黑体"/>
          <w:color w:val="auto"/>
          <w:kern w:val="0"/>
          <w:sz w:val="21"/>
          <w:szCs w:val="21"/>
          <w:highlight w:val="none"/>
          <w:lang w:val="en-US" w:eastAsia="zh-CN" w:bidi="ar"/>
        </w:rPr>
      </w:pPr>
      <w:r>
        <w:rPr>
          <w:rFonts w:hint="eastAsia" w:ascii="黑体" w:hAnsi="黑体" w:eastAsia="黑体" w:cs="黑体"/>
          <w:color w:val="auto"/>
          <w:kern w:val="0"/>
          <w:sz w:val="21"/>
          <w:szCs w:val="21"/>
          <w:highlight w:val="none"/>
          <w:lang w:val="en-US" w:eastAsia="zh-CN" w:bidi="ar"/>
        </w:rPr>
        <w:t>草地退化</w:t>
      </w:r>
    </w:p>
    <w:p w14:paraId="59013F46">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在不合理利用等人为和自然因素影响下，草地出现的生产力降低，优良牧草比例减少，毒害草增加，利用价值降低甚至丧失的过程。</w:t>
      </w:r>
    </w:p>
    <w:p w14:paraId="534A8091">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注：包括轻度退化、中度退化、重度退化等级别。</w:t>
      </w:r>
    </w:p>
    <w:p w14:paraId="592AC7E9">
      <w:pPr>
        <w:pStyle w:val="3"/>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3.2 </w:t>
      </w:r>
    </w:p>
    <w:p w14:paraId="28B4CA89">
      <w:pPr>
        <w:keepNext w:val="0"/>
        <w:keepLines w:val="0"/>
        <w:widowControl/>
        <w:suppressLineNumbers w:val="0"/>
        <w:spacing w:line="360" w:lineRule="auto"/>
        <w:ind w:firstLine="420" w:firstLineChars="200"/>
        <w:jc w:val="both"/>
        <w:rPr>
          <w:rFonts w:hint="default" w:ascii="黑体" w:hAnsi="黑体" w:eastAsia="黑体" w:cs="黑体"/>
          <w:color w:val="auto"/>
          <w:kern w:val="0"/>
          <w:sz w:val="21"/>
          <w:szCs w:val="21"/>
          <w:highlight w:val="none"/>
          <w:lang w:val="en-US" w:eastAsia="zh-CN" w:bidi="ar"/>
        </w:rPr>
      </w:pPr>
      <w:r>
        <w:rPr>
          <w:rFonts w:hint="default" w:ascii="黑体" w:hAnsi="黑体" w:eastAsia="黑体" w:cs="黑体"/>
          <w:color w:val="auto"/>
          <w:kern w:val="0"/>
          <w:sz w:val="21"/>
          <w:szCs w:val="21"/>
          <w:highlight w:val="none"/>
          <w:lang w:val="en-US" w:eastAsia="zh-CN" w:bidi="ar"/>
        </w:rPr>
        <w:t>草原生态修复</w:t>
      </w:r>
    </w:p>
    <w:p w14:paraId="19A737E7">
      <w:pPr>
        <w:keepNext w:val="0"/>
        <w:keepLines w:val="0"/>
        <w:widowControl/>
        <w:suppressLineNumbers w:val="0"/>
        <w:spacing w:line="360" w:lineRule="auto"/>
        <w:ind w:firstLine="420" w:firstLineChars="200"/>
        <w:jc w:val="left"/>
        <w:rPr>
          <w:rFonts w:hint="eastAsia"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在不破坏或尽量少破坏草原自然植被的前提下，采用一定的生物、生态及工程技术措施，遵循生态学原理和生态系统内在机制，使受损的草原生态系统实现近自然恢复</w:t>
      </w:r>
      <w:r>
        <w:rPr>
          <w:rFonts w:hint="eastAsia" w:ascii="Times New Roman" w:hAnsi="Times New Roman" w:eastAsia="宋体" w:cs="Times New Roman"/>
          <w:color w:val="auto"/>
          <w:kern w:val="0"/>
          <w:sz w:val="21"/>
          <w:szCs w:val="21"/>
          <w:highlight w:val="none"/>
          <w:lang w:val="en-US" w:eastAsia="zh-CN" w:bidi="ar"/>
        </w:rPr>
        <w:t>。</w:t>
      </w:r>
    </w:p>
    <w:p w14:paraId="68A8C664">
      <w:pPr>
        <w:pStyle w:val="3"/>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3.3 </w:t>
      </w:r>
    </w:p>
    <w:p w14:paraId="40EA941E">
      <w:pPr>
        <w:keepNext w:val="0"/>
        <w:keepLines w:val="0"/>
        <w:widowControl/>
        <w:suppressLineNumbers w:val="0"/>
        <w:spacing w:line="360" w:lineRule="auto"/>
        <w:ind w:firstLine="420" w:firstLineChars="200"/>
        <w:jc w:val="both"/>
        <w:rPr>
          <w:rFonts w:hint="default" w:ascii="黑体" w:hAnsi="黑体" w:eastAsia="黑体" w:cs="黑体"/>
          <w:color w:val="auto"/>
          <w:kern w:val="0"/>
          <w:sz w:val="21"/>
          <w:szCs w:val="21"/>
          <w:highlight w:val="none"/>
          <w:lang w:val="en-US" w:eastAsia="zh-CN" w:bidi="ar"/>
        </w:rPr>
      </w:pPr>
      <w:r>
        <w:rPr>
          <w:rFonts w:hint="eastAsia" w:ascii="黑体" w:hAnsi="黑体" w:eastAsia="黑体" w:cs="黑体"/>
          <w:color w:val="auto"/>
          <w:kern w:val="0"/>
          <w:sz w:val="21"/>
          <w:szCs w:val="21"/>
          <w:highlight w:val="none"/>
          <w:lang w:val="en-US" w:eastAsia="zh-CN" w:bidi="ar"/>
        </w:rPr>
        <w:t>近</w:t>
      </w:r>
      <w:r>
        <w:rPr>
          <w:rFonts w:hint="default" w:ascii="黑体" w:hAnsi="黑体" w:eastAsia="黑体" w:cs="黑体"/>
          <w:color w:val="auto"/>
          <w:kern w:val="0"/>
          <w:sz w:val="21"/>
          <w:szCs w:val="21"/>
          <w:highlight w:val="none"/>
          <w:lang w:val="en-US" w:eastAsia="zh-CN" w:bidi="ar"/>
        </w:rPr>
        <w:t>自然修复</w:t>
      </w:r>
    </w:p>
    <w:p w14:paraId="0BF8F7CC">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利用草原生态系统自我修复能力，对植被和土壤不采用人工补播、施肥、切根等干预措施的恢复。</w:t>
      </w:r>
    </w:p>
    <w:p w14:paraId="7BBB76E2">
      <w:pPr>
        <w:keepNext w:val="0"/>
        <w:keepLines w:val="0"/>
        <w:widowControl/>
        <w:suppressLineNumbers w:val="0"/>
        <w:spacing w:line="360" w:lineRule="auto"/>
        <w:ind w:firstLine="420" w:firstLineChars="200"/>
        <w:jc w:val="left"/>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注：采用措施包括封育、休牧、禁牧等。</w:t>
      </w:r>
    </w:p>
    <w:p w14:paraId="329BAEEC">
      <w:pPr>
        <w:pStyle w:val="3"/>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3.4 </w:t>
      </w:r>
    </w:p>
    <w:p w14:paraId="3E8847A2">
      <w:pPr>
        <w:keepNext w:val="0"/>
        <w:keepLines w:val="0"/>
        <w:widowControl/>
        <w:suppressLineNumbers w:val="0"/>
        <w:spacing w:line="360" w:lineRule="auto"/>
        <w:ind w:firstLine="420" w:firstLineChars="200"/>
        <w:jc w:val="both"/>
        <w:rPr>
          <w:rFonts w:hint="default" w:ascii="黑体" w:hAnsi="黑体" w:eastAsia="黑体" w:cs="黑体"/>
          <w:color w:val="auto"/>
          <w:kern w:val="0"/>
          <w:sz w:val="21"/>
          <w:szCs w:val="21"/>
          <w:highlight w:val="none"/>
          <w:lang w:val="en-US" w:eastAsia="zh-CN" w:bidi="ar"/>
        </w:rPr>
      </w:pPr>
      <w:r>
        <w:rPr>
          <w:rFonts w:hint="eastAsia" w:ascii="黑体" w:hAnsi="黑体" w:eastAsia="黑体" w:cs="黑体"/>
          <w:color w:val="auto"/>
          <w:kern w:val="0"/>
          <w:sz w:val="21"/>
          <w:szCs w:val="21"/>
          <w:highlight w:val="none"/>
          <w:lang w:val="en-US" w:eastAsia="zh-CN" w:bidi="ar"/>
        </w:rPr>
        <w:t>人工促进修复</w:t>
      </w:r>
    </w:p>
    <w:p w14:paraId="5AFC842B">
      <w:pPr>
        <w:keepNext w:val="0"/>
        <w:keepLines w:val="0"/>
        <w:widowControl/>
        <w:suppressLineNumbers w:val="0"/>
        <w:spacing w:line="360" w:lineRule="auto"/>
        <w:ind w:firstLine="420" w:firstLineChars="200"/>
        <w:jc w:val="left"/>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采用生境改善和生物等措施的退化草原修复。</w:t>
      </w:r>
    </w:p>
    <w:p w14:paraId="0A21ADC7">
      <w:pPr>
        <w:pStyle w:val="57"/>
        <w:ind w:firstLine="420"/>
        <w:rPr>
          <w:rFonts w:hint="eastAsia"/>
        </w:rPr>
      </w:pPr>
      <w:r>
        <w:rPr>
          <w:rFonts w:hint="default" w:ascii="Times New Roman" w:hAnsi="Times New Roman" w:eastAsia="宋体" w:cs="Times New Roman"/>
          <w:color w:val="auto"/>
          <w:kern w:val="0"/>
          <w:sz w:val="21"/>
          <w:szCs w:val="21"/>
          <w:highlight w:val="none"/>
          <w:lang w:val="en-US" w:eastAsia="zh-CN" w:bidi="ar"/>
        </w:rPr>
        <w:t>注：采用的生境改善措施包括切根、施肥及构建固沙网格、铺设覆盖物等，生物措施包括补播、补植等</w:t>
      </w:r>
    </w:p>
    <w:p w14:paraId="2CEE3550">
      <w:pPr>
        <w:pStyle w:val="3"/>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3.5 </w:t>
      </w:r>
    </w:p>
    <w:p w14:paraId="0A73069F">
      <w:pPr>
        <w:keepNext w:val="0"/>
        <w:keepLines w:val="0"/>
        <w:widowControl/>
        <w:suppressLineNumbers w:val="0"/>
        <w:spacing w:line="360" w:lineRule="auto"/>
        <w:ind w:firstLine="420" w:firstLineChars="200"/>
        <w:jc w:val="both"/>
        <w:rPr>
          <w:rFonts w:hint="default" w:ascii="黑体" w:hAnsi="黑体" w:eastAsia="黑体" w:cs="黑体"/>
          <w:color w:val="auto"/>
          <w:kern w:val="0"/>
          <w:sz w:val="21"/>
          <w:szCs w:val="21"/>
          <w:highlight w:val="none"/>
          <w:lang w:val="en-US" w:eastAsia="zh-CN" w:bidi="ar"/>
        </w:rPr>
      </w:pPr>
      <w:r>
        <w:rPr>
          <w:rFonts w:hint="eastAsia" w:ascii="黑体" w:hAnsi="黑体" w:eastAsia="黑体" w:cs="黑体"/>
          <w:color w:val="auto"/>
          <w:kern w:val="0"/>
          <w:sz w:val="21"/>
          <w:szCs w:val="21"/>
          <w:highlight w:val="none"/>
          <w:lang w:val="en-US" w:eastAsia="zh-CN" w:bidi="ar"/>
        </w:rPr>
        <w:t>生物灾害防控</w:t>
      </w:r>
    </w:p>
    <w:p w14:paraId="200B9228">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采用生物、化学、物理、生态等技术方法，防止生物因子对草原造成危害的预防、治理和恢复等措施。</w:t>
      </w:r>
    </w:p>
    <w:p w14:paraId="2CCD86DF">
      <w:pPr>
        <w:pStyle w:val="3"/>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3.6 </w:t>
      </w:r>
    </w:p>
    <w:p w14:paraId="7D037FAC">
      <w:pPr>
        <w:keepNext w:val="0"/>
        <w:keepLines w:val="0"/>
        <w:widowControl/>
        <w:suppressLineNumbers w:val="0"/>
        <w:spacing w:line="360" w:lineRule="auto"/>
        <w:ind w:firstLine="420" w:firstLineChars="200"/>
        <w:jc w:val="both"/>
        <w:rPr>
          <w:rFonts w:hint="default" w:ascii="黑体" w:hAnsi="黑体" w:eastAsia="黑体" w:cs="黑体"/>
          <w:color w:val="auto"/>
          <w:kern w:val="0"/>
          <w:sz w:val="21"/>
          <w:szCs w:val="21"/>
          <w:highlight w:val="none"/>
          <w:lang w:val="en-US" w:eastAsia="zh-CN" w:bidi="ar"/>
        </w:rPr>
      </w:pPr>
      <w:r>
        <w:rPr>
          <w:rFonts w:hint="eastAsia" w:ascii="黑体" w:hAnsi="黑体" w:eastAsia="黑体" w:cs="黑体"/>
          <w:color w:val="auto"/>
          <w:kern w:val="0"/>
          <w:sz w:val="21"/>
          <w:szCs w:val="21"/>
          <w:highlight w:val="none"/>
          <w:lang w:val="en-US" w:eastAsia="zh-CN" w:bidi="ar"/>
        </w:rPr>
        <w:t>小班</w:t>
      </w:r>
    </w:p>
    <w:p w14:paraId="008253E3">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草原地块内部特征基本一致，与相邻地段有明显区别，是草原资源监测的最小单元。</w:t>
      </w:r>
    </w:p>
    <w:p w14:paraId="0F01FC75">
      <w:pPr>
        <w:pStyle w:val="3"/>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3.7 </w:t>
      </w:r>
    </w:p>
    <w:p w14:paraId="2ADAD907">
      <w:pPr>
        <w:keepNext w:val="0"/>
        <w:keepLines w:val="0"/>
        <w:widowControl/>
        <w:suppressLineNumbers w:val="0"/>
        <w:spacing w:line="360" w:lineRule="auto"/>
        <w:ind w:firstLine="420" w:firstLineChars="200"/>
        <w:jc w:val="both"/>
        <w:rPr>
          <w:rFonts w:hint="default" w:ascii="黑体" w:hAnsi="黑体" w:eastAsia="黑体" w:cs="黑体"/>
          <w:color w:val="auto"/>
          <w:kern w:val="0"/>
          <w:sz w:val="21"/>
          <w:szCs w:val="21"/>
          <w:highlight w:val="none"/>
          <w:lang w:val="en-US" w:eastAsia="zh-CN" w:bidi="ar"/>
        </w:rPr>
      </w:pPr>
      <w:r>
        <w:rPr>
          <w:rFonts w:hint="eastAsia" w:ascii="黑体" w:hAnsi="黑体" w:eastAsia="黑体" w:cs="黑体"/>
          <w:color w:val="auto"/>
          <w:kern w:val="0"/>
          <w:sz w:val="21"/>
          <w:szCs w:val="21"/>
          <w:highlight w:val="none"/>
          <w:lang w:val="en-US" w:eastAsia="zh-CN" w:bidi="ar"/>
        </w:rPr>
        <w:t>修复单元</w:t>
      </w:r>
    </w:p>
    <w:p w14:paraId="0BE58215">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根据调查与评价结果，在相对完整自然地理单元内，统筹考虑行政区域、工程组织实施的便利性等因素划分的生态修复工程实施片区。单元内生态保护修复目标相对一致。</w:t>
      </w:r>
    </w:p>
    <w:p w14:paraId="5E7C9936">
      <w:pPr>
        <w:pStyle w:val="3"/>
        <w:spacing w:line="240" w:lineRule="auto"/>
        <w:ind w:firstLine="210" w:firstLineChars="100"/>
        <w:rPr>
          <w:rFonts w:hint="eastAsia"/>
          <w:b w:val="0"/>
          <w:bCs w:val="0"/>
          <w:color w:val="auto"/>
          <w:sz w:val="21"/>
          <w:szCs w:val="21"/>
          <w:lang w:val="en-US" w:eastAsia="zh-CN"/>
        </w:rPr>
      </w:pPr>
      <w:r>
        <w:rPr>
          <w:rFonts w:hint="eastAsia"/>
          <w:b w:val="0"/>
          <w:bCs w:val="0"/>
          <w:color w:val="auto"/>
          <w:sz w:val="21"/>
          <w:szCs w:val="21"/>
          <w:lang w:val="en-US" w:eastAsia="zh-CN"/>
        </w:rPr>
        <w:t xml:space="preserve">3.8 </w:t>
      </w:r>
    </w:p>
    <w:p w14:paraId="22544092">
      <w:pPr>
        <w:keepNext w:val="0"/>
        <w:keepLines w:val="0"/>
        <w:widowControl/>
        <w:suppressLineNumbers w:val="0"/>
        <w:spacing w:line="360" w:lineRule="auto"/>
        <w:ind w:firstLine="420" w:firstLineChars="200"/>
        <w:jc w:val="both"/>
        <w:rPr>
          <w:rFonts w:hint="default" w:ascii="黑体" w:hAnsi="黑体" w:eastAsia="黑体" w:cs="黑体"/>
          <w:color w:val="auto"/>
          <w:kern w:val="0"/>
          <w:sz w:val="21"/>
          <w:szCs w:val="21"/>
          <w:highlight w:val="none"/>
          <w:lang w:val="en-US" w:eastAsia="zh-CN" w:bidi="ar"/>
        </w:rPr>
      </w:pPr>
      <w:r>
        <w:rPr>
          <w:rFonts w:hint="eastAsia" w:ascii="黑体" w:hAnsi="黑体" w:eastAsia="黑体" w:cs="黑体"/>
          <w:color w:val="auto"/>
          <w:kern w:val="0"/>
          <w:sz w:val="21"/>
          <w:szCs w:val="21"/>
          <w:highlight w:val="none"/>
          <w:lang w:val="en-US" w:eastAsia="zh-CN" w:bidi="ar"/>
        </w:rPr>
        <w:t>生态参照区</w:t>
      </w:r>
    </w:p>
    <w:p w14:paraId="1D3F9061">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具有顶级或者接近于顶级植被群落、用作草原健康状况评价本底的地境。生态参照区应具有良好的土壤（地境）稳定性、水文功能和生物完整性，生态过程处于良性循环，没有退化现象，草原健康状况为理想或接近于理想。</w:t>
      </w:r>
    </w:p>
    <w:p w14:paraId="2E4D1C39">
      <w:pPr>
        <w:pStyle w:val="105"/>
        <w:spacing w:before="312" w:after="312"/>
        <w:rPr>
          <w:rFonts w:hint="default" w:eastAsia="宋体"/>
          <w:color w:val="auto"/>
          <w:lang w:val="en-US" w:eastAsia="zh-CN"/>
        </w:rPr>
      </w:pPr>
      <w:bookmarkStart w:id="47" w:name="_Toc26986532"/>
      <w:bookmarkEnd w:id="47"/>
      <w:r>
        <w:rPr>
          <w:rFonts w:hint="default" w:ascii="Times New Roman" w:hAnsi="Times New Roman" w:eastAsia="黑体" w:cs="Times New Roman"/>
          <w:color w:val="auto"/>
          <w:kern w:val="0"/>
          <w:sz w:val="21"/>
          <w:szCs w:val="21"/>
          <w:highlight w:val="none"/>
          <w:lang w:val="en-US" w:eastAsia="zh-CN" w:bidi="ar"/>
        </w:rPr>
        <w:t>编制流程</w:t>
      </w:r>
    </w:p>
    <w:p w14:paraId="53FD2EB9">
      <w:pPr>
        <w:keepNext w:val="0"/>
        <w:keepLines w:val="0"/>
        <w:widowControl/>
        <w:suppressLineNumbers w:val="0"/>
        <w:spacing w:line="360" w:lineRule="auto"/>
        <w:ind w:left="0" w:leftChars="0" w:firstLine="420" w:firstLineChars="200"/>
        <w:jc w:val="left"/>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w:t>
      </w:r>
      <w:r>
        <w:rPr>
          <w:rFonts w:hint="eastAsia" w:ascii="Times New Roman" w:hAnsi="Times New Roman" w:eastAsia="宋体" w:cs="Times New Roman"/>
          <w:color w:val="auto"/>
          <w:kern w:val="0"/>
          <w:sz w:val="21"/>
          <w:szCs w:val="21"/>
          <w:highlight w:val="none"/>
          <w:lang w:val="en-US" w:eastAsia="zh-CN" w:bidi="ar"/>
        </w:rPr>
        <w:t>实施方案</w:t>
      </w:r>
      <w:r>
        <w:rPr>
          <w:rFonts w:hint="default" w:ascii="Times New Roman" w:hAnsi="Times New Roman" w:eastAsia="宋体" w:cs="Times New Roman"/>
          <w:color w:val="auto"/>
          <w:kern w:val="0"/>
          <w:sz w:val="21"/>
          <w:szCs w:val="21"/>
          <w:highlight w:val="none"/>
          <w:lang w:val="en-US" w:eastAsia="zh-CN" w:bidi="ar"/>
        </w:rPr>
        <w:t>》编制应采用以下工作程序。</w:t>
      </w:r>
    </w:p>
    <w:p w14:paraId="2B693EB8">
      <w:pPr>
        <w:keepNext w:val="0"/>
        <w:keepLines w:val="0"/>
        <w:widowControl/>
        <w:numPr>
          <w:ilvl w:val="0"/>
          <w:numId w:val="0"/>
        </w:numPr>
        <w:suppressLineNumbers w:val="0"/>
        <w:spacing w:line="360" w:lineRule="auto"/>
        <w:ind w:leftChars="200" w:firstLine="0" w:firstLineChars="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 xml:space="preserve">a ) </w:t>
      </w:r>
      <w:r>
        <w:rPr>
          <w:rFonts w:hint="eastAsia" w:ascii="Times New Roman" w:hAnsi="Times New Roman" w:cs="Times New Roman"/>
          <w:color w:val="auto"/>
          <w:kern w:val="0"/>
          <w:sz w:val="21"/>
          <w:szCs w:val="21"/>
          <w:highlight w:val="none"/>
          <w:lang w:val="en-US" w:eastAsia="zh-CN" w:bidi="ar"/>
        </w:rPr>
        <w:t>前期</w:t>
      </w:r>
      <w:r>
        <w:rPr>
          <w:rFonts w:hint="default" w:ascii="Times New Roman" w:hAnsi="Times New Roman" w:eastAsia="宋体" w:cs="Times New Roman"/>
          <w:color w:val="auto"/>
          <w:kern w:val="0"/>
          <w:sz w:val="21"/>
          <w:szCs w:val="21"/>
          <w:highlight w:val="none"/>
          <w:lang w:val="en-US" w:eastAsia="zh-CN" w:bidi="ar"/>
        </w:rPr>
        <w:t>准备：包括组织准备、基础资料收集</w:t>
      </w:r>
      <w:bookmarkStart w:id="48" w:name="OLE_LINK7"/>
      <w:r>
        <w:rPr>
          <w:rFonts w:hint="default" w:ascii="Times New Roman" w:hAnsi="Times New Roman" w:eastAsia="宋体" w:cs="Times New Roman"/>
          <w:color w:val="auto"/>
          <w:kern w:val="0"/>
          <w:sz w:val="21"/>
          <w:szCs w:val="21"/>
          <w:highlight w:val="none"/>
          <w:lang w:val="en-US" w:eastAsia="zh-CN" w:bidi="ar"/>
        </w:rPr>
        <w:t>、选取拟修复区域等</w:t>
      </w:r>
      <w:bookmarkEnd w:id="48"/>
      <w:r>
        <w:rPr>
          <w:rFonts w:hint="default" w:ascii="Times New Roman" w:hAnsi="Times New Roman" w:eastAsia="宋体" w:cs="Times New Roman"/>
          <w:color w:val="auto"/>
          <w:kern w:val="0"/>
          <w:sz w:val="21"/>
          <w:szCs w:val="21"/>
          <w:highlight w:val="none"/>
          <w:lang w:val="en-US" w:eastAsia="zh-CN" w:bidi="ar"/>
        </w:rPr>
        <w:t>，确定经济技术指标，编写工作方案和技术方案。</w:t>
      </w:r>
    </w:p>
    <w:p w14:paraId="295AE2F8">
      <w:pPr>
        <w:keepNext w:val="0"/>
        <w:keepLines w:val="0"/>
        <w:widowControl/>
        <w:numPr>
          <w:ilvl w:val="0"/>
          <w:numId w:val="0"/>
        </w:numPr>
        <w:suppressLineNumbers w:val="0"/>
        <w:spacing w:line="360" w:lineRule="auto"/>
        <w:ind w:left="420" w:leftChars="200" w:firstLine="0" w:firstLineChars="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b ) 现状调查：在分析拟修复区域是否符合相关法律法规政策、调研利益相关方意愿与诉求的基础上选定调查区域开展实地调查，查清调查区域的生态本底和利用现状，形成完整的现状调查记录。</w:t>
      </w:r>
    </w:p>
    <w:p w14:paraId="4D4D59ED">
      <w:pPr>
        <w:keepNext w:val="0"/>
        <w:keepLines w:val="0"/>
        <w:widowControl/>
        <w:numPr>
          <w:ilvl w:val="0"/>
          <w:numId w:val="0"/>
        </w:numPr>
        <w:suppressLineNumbers w:val="0"/>
        <w:spacing w:line="360" w:lineRule="auto"/>
        <w:ind w:leftChars="200" w:firstLine="0" w:firstLineChars="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c ) 草地退化情况诊断：根据调查记录，结合区域草原利用方式与强度以及自然地理与气候条件，参照技术标准和相关</w:t>
      </w:r>
      <w:bookmarkStart w:id="49" w:name="OLE_LINK9"/>
      <w:r>
        <w:rPr>
          <w:rFonts w:hint="default" w:ascii="Times New Roman" w:hAnsi="Times New Roman" w:eastAsia="宋体" w:cs="Times New Roman"/>
          <w:color w:val="auto"/>
          <w:kern w:val="0"/>
          <w:sz w:val="21"/>
          <w:szCs w:val="21"/>
          <w:highlight w:val="none"/>
          <w:lang w:val="en-US" w:eastAsia="zh-CN" w:bidi="ar"/>
        </w:rPr>
        <w:t>生态参照指标</w:t>
      </w:r>
      <w:bookmarkEnd w:id="49"/>
      <w:r>
        <w:rPr>
          <w:rFonts w:hint="default" w:ascii="Times New Roman" w:hAnsi="Times New Roman" w:eastAsia="宋体" w:cs="Times New Roman"/>
          <w:color w:val="auto"/>
          <w:kern w:val="0"/>
          <w:sz w:val="21"/>
          <w:szCs w:val="21"/>
          <w:highlight w:val="none"/>
          <w:lang w:val="en-US" w:eastAsia="zh-CN" w:bidi="ar"/>
        </w:rPr>
        <w:t>，诊断草原退化类型、程度、主要压力和成因，形成诊断结果。</w:t>
      </w:r>
    </w:p>
    <w:p w14:paraId="2E347EF6">
      <w:pPr>
        <w:keepNext w:val="0"/>
        <w:keepLines w:val="0"/>
        <w:widowControl/>
        <w:numPr>
          <w:ilvl w:val="0"/>
          <w:numId w:val="0"/>
        </w:numPr>
        <w:suppressLineNumbers w:val="0"/>
        <w:spacing w:line="360" w:lineRule="auto"/>
        <w:ind w:leftChars="200" w:firstLine="0" w:firstLineChars="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d ) 修复措施设计：根据调查情况与诊断结果合理划分修复单元，针对性设计修复措施。</w:t>
      </w:r>
    </w:p>
    <w:p w14:paraId="1B979138">
      <w:pPr>
        <w:keepNext w:val="0"/>
        <w:keepLines w:val="0"/>
        <w:widowControl/>
        <w:numPr>
          <w:ilvl w:val="0"/>
          <w:numId w:val="0"/>
        </w:numPr>
        <w:suppressLineNumbers w:val="0"/>
        <w:spacing w:line="360" w:lineRule="auto"/>
        <w:ind w:leftChars="200" w:firstLine="0" w:firstLineChars="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e ) 工程量与资金测算：参照相关定额并结合当地实际情况，测算工程量和所需资金。</w:t>
      </w:r>
    </w:p>
    <w:p w14:paraId="790E8574">
      <w:pPr>
        <w:keepNext w:val="0"/>
        <w:keepLines w:val="0"/>
        <w:widowControl/>
        <w:numPr>
          <w:ilvl w:val="0"/>
          <w:numId w:val="0"/>
        </w:numPr>
        <w:suppressLineNumbers w:val="0"/>
        <w:spacing w:line="360" w:lineRule="auto"/>
        <w:ind w:leftChars="200" w:firstLine="0" w:firstLineChars="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f ) 设计初稿编制及征求意见：编辑设计初稿后，广泛征求相关管理部门、法人单位和其他利益相关方意见，并对征求意见进行综合分析，确定最佳方案作为设计依据。</w:t>
      </w:r>
    </w:p>
    <w:p w14:paraId="2B6E43A5">
      <w:pPr>
        <w:keepNext w:val="0"/>
        <w:keepLines w:val="0"/>
        <w:widowControl/>
        <w:numPr>
          <w:ilvl w:val="0"/>
          <w:numId w:val="0"/>
        </w:numPr>
        <w:suppressLineNumbers w:val="0"/>
        <w:spacing w:line="360" w:lineRule="auto"/>
        <w:ind w:left="420" w:leftChars="200" w:firstLine="0" w:firstLineChars="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g ) 设计文件编制：按照最佳方案，编制设计文件。</w:t>
      </w:r>
    </w:p>
    <w:p w14:paraId="1BF27964">
      <w:pPr>
        <w:keepNext w:val="0"/>
        <w:keepLines w:val="0"/>
        <w:widowControl/>
        <w:numPr>
          <w:ilvl w:val="0"/>
          <w:numId w:val="0"/>
        </w:numPr>
        <w:suppressLineNumbers w:val="0"/>
        <w:spacing w:line="360" w:lineRule="auto"/>
        <w:ind w:leftChars="200" w:firstLine="0" w:firstLineChars="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h ) 评审与修改：按照退化草原生态修复管理相关要求进行成果送审，并根据评审意见进行修改、定稿。</w:t>
      </w:r>
    </w:p>
    <w:p w14:paraId="450133E7">
      <w:pPr>
        <w:pStyle w:val="105"/>
        <w:numPr>
          <w:ilvl w:val="1"/>
          <w:numId w:val="0"/>
        </w:numPr>
        <w:spacing w:before="312" w:after="312"/>
        <w:rPr>
          <w:rFonts w:hint="default"/>
          <w:color w:val="auto"/>
          <w:szCs w:val="21"/>
          <w:lang w:val="en-US"/>
        </w:rPr>
      </w:pPr>
      <w:r>
        <w:rPr>
          <w:rFonts w:hint="eastAsia"/>
          <w:color w:val="auto"/>
          <w:szCs w:val="21"/>
          <w:lang w:val="en-US" w:eastAsia="zh-CN"/>
        </w:rPr>
        <w:t xml:space="preserve">5  </w:t>
      </w:r>
      <w:bookmarkEnd w:id="46"/>
      <w:r>
        <w:rPr>
          <w:rFonts w:hint="default" w:ascii="Times New Roman" w:hAnsi="Times New Roman" w:eastAsia="黑体" w:cs="Times New Roman"/>
          <w:color w:val="auto"/>
          <w:kern w:val="0"/>
          <w:sz w:val="21"/>
          <w:szCs w:val="21"/>
          <w:highlight w:val="none"/>
          <w:lang w:val="en-US" w:eastAsia="zh-CN" w:bidi="ar"/>
        </w:rPr>
        <w:t>现状调查</w:t>
      </w:r>
    </w:p>
    <w:p w14:paraId="3258C482">
      <w:pPr>
        <w:pStyle w:val="3"/>
        <w:spacing w:line="240" w:lineRule="auto"/>
        <w:rPr>
          <w:rFonts w:hint="default" w:eastAsia="黑体"/>
          <w:b w:val="0"/>
          <w:bCs w:val="0"/>
          <w:color w:val="auto"/>
          <w:sz w:val="21"/>
          <w:szCs w:val="21"/>
          <w:lang w:val="en-US" w:eastAsia="zh-CN"/>
        </w:rPr>
      </w:pPr>
      <w:bookmarkStart w:id="50" w:name="_Toc7611"/>
      <w:r>
        <w:rPr>
          <w:b w:val="0"/>
          <w:bCs w:val="0"/>
          <w:color w:val="auto"/>
          <w:sz w:val="21"/>
          <w:szCs w:val="21"/>
        </w:rPr>
        <w:t>5</w:t>
      </w:r>
      <w:r>
        <w:rPr>
          <w:rFonts w:hint="eastAsia"/>
          <w:b w:val="0"/>
          <w:bCs w:val="0"/>
          <w:color w:val="auto"/>
          <w:sz w:val="21"/>
          <w:szCs w:val="21"/>
        </w:rPr>
        <w:t>.</w:t>
      </w:r>
      <w:r>
        <w:rPr>
          <w:rFonts w:hint="eastAsia"/>
          <w:b w:val="0"/>
          <w:bCs w:val="0"/>
          <w:color w:val="auto"/>
          <w:sz w:val="21"/>
          <w:szCs w:val="21"/>
          <w:lang w:val="en-US" w:eastAsia="zh-CN"/>
        </w:rPr>
        <w:t>1</w:t>
      </w:r>
      <w:r>
        <w:rPr>
          <w:rFonts w:hint="eastAsia"/>
          <w:b w:val="0"/>
          <w:bCs w:val="0"/>
          <w:color w:val="auto"/>
          <w:sz w:val="21"/>
          <w:szCs w:val="21"/>
        </w:rPr>
        <w:t xml:space="preserve"> </w:t>
      </w:r>
      <w:bookmarkEnd w:id="50"/>
      <w:r>
        <w:rPr>
          <w:rFonts w:hint="default" w:ascii="Times New Roman" w:hAnsi="Times New Roman" w:eastAsia="黑体" w:cs="Times New Roman"/>
          <w:b w:val="0"/>
          <w:bCs w:val="0"/>
          <w:color w:val="auto"/>
          <w:kern w:val="0"/>
          <w:sz w:val="21"/>
          <w:szCs w:val="21"/>
          <w:highlight w:val="none"/>
          <w:lang w:val="en-US" w:eastAsia="zh-CN" w:bidi="ar"/>
        </w:rPr>
        <w:t>前期准备</w:t>
      </w:r>
    </w:p>
    <w:p w14:paraId="43143CE0">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bookmarkStart w:id="51" w:name="OLE_LINK8"/>
      <w:r>
        <w:rPr>
          <w:rFonts w:hint="default" w:ascii="Times New Roman" w:hAnsi="Times New Roman" w:eastAsia="宋体" w:cs="Times New Roman"/>
          <w:color w:val="auto"/>
          <w:kern w:val="0"/>
          <w:sz w:val="21"/>
          <w:szCs w:val="21"/>
          <w:highlight w:val="none"/>
          <w:lang w:val="en-US" w:eastAsia="zh-CN" w:bidi="ar"/>
        </w:rPr>
        <w:t>收集当地以往同类生态修复工程的数据资料，总结当地生态修复工作已有的经验和做法。通过访问以及与林草主管部门、地方政府、村委会以及农牧民代表等开展关于实施生态修复项目的座谈</w:t>
      </w:r>
      <w:bookmarkEnd w:id="51"/>
      <w:r>
        <w:rPr>
          <w:rFonts w:hint="default" w:ascii="Times New Roman" w:hAnsi="Times New Roman" w:eastAsia="宋体" w:cs="Times New Roman"/>
          <w:color w:val="auto"/>
          <w:kern w:val="0"/>
          <w:sz w:val="21"/>
          <w:szCs w:val="21"/>
          <w:highlight w:val="none"/>
          <w:lang w:val="en-US" w:eastAsia="zh-CN" w:bidi="ar"/>
        </w:rPr>
        <w:t>，深入了解当地草资源、牧业生产等方面的变化情况以及各方诉求。</w:t>
      </w:r>
    </w:p>
    <w:p w14:paraId="5F1D0F07">
      <w:pPr>
        <w:pStyle w:val="3"/>
        <w:spacing w:line="240" w:lineRule="auto"/>
        <w:rPr>
          <w:rFonts w:hint="default"/>
          <w:b w:val="0"/>
          <w:bCs w:val="0"/>
          <w:color w:val="auto"/>
          <w:sz w:val="21"/>
          <w:szCs w:val="21"/>
          <w:lang w:val="en-US" w:eastAsia="zh-CN"/>
        </w:rPr>
      </w:pPr>
      <w:bookmarkStart w:id="52" w:name="_Toc5678"/>
      <w:r>
        <w:rPr>
          <w:rFonts w:hint="eastAsia"/>
          <w:b w:val="0"/>
          <w:bCs w:val="0"/>
          <w:color w:val="auto"/>
          <w:sz w:val="21"/>
          <w:szCs w:val="21"/>
          <w:lang w:val="en-US" w:eastAsia="zh-CN"/>
        </w:rPr>
        <w:t>5.2</w:t>
      </w:r>
      <w:bookmarkEnd w:id="52"/>
      <w:r>
        <w:rPr>
          <w:rFonts w:hint="eastAsia"/>
          <w:b w:val="0"/>
          <w:bCs w:val="0"/>
          <w:color w:val="auto"/>
          <w:sz w:val="21"/>
          <w:szCs w:val="21"/>
          <w:lang w:val="en-US" w:eastAsia="zh-CN"/>
        </w:rPr>
        <w:t xml:space="preserve"> </w:t>
      </w:r>
      <w:r>
        <w:rPr>
          <w:rFonts w:hint="default" w:ascii="Times New Roman" w:hAnsi="Times New Roman" w:eastAsia="黑体" w:cs="Times New Roman"/>
          <w:b w:val="0"/>
          <w:bCs w:val="0"/>
          <w:color w:val="auto"/>
          <w:kern w:val="0"/>
          <w:sz w:val="21"/>
          <w:szCs w:val="21"/>
          <w:highlight w:val="none"/>
          <w:lang w:val="en-US" w:eastAsia="zh-CN" w:bidi="ar"/>
        </w:rPr>
        <w:t>调查范围</w:t>
      </w:r>
    </w:p>
    <w:p w14:paraId="53EBF4AE">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参照林草综合调查监测、草原基况监测及草原健康和退化评估、国土年度调查变更等资料，根据退化草原分布情况，优先选择对生态安全具有重要保障作用、生态受益范围较广、生态保护修复的关键区或紧迫区，特别是重点生态功能区所在区域，以及当地政府和群众意愿强烈、相对集中连片、不与其它生态修复项目重叠且当地社会经济状况能满足生态修复客观需求的区域，作为调查范围。</w:t>
      </w:r>
    </w:p>
    <w:p w14:paraId="346569FE">
      <w:pPr>
        <w:pStyle w:val="3"/>
        <w:spacing w:line="240" w:lineRule="auto"/>
        <w:rPr>
          <w:rFonts w:hint="default"/>
          <w:b w:val="0"/>
          <w:bCs w:val="0"/>
          <w:color w:val="auto"/>
          <w:sz w:val="21"/>
          <w:szCs w:val="21"/>
          <w:lang w:val="en-US" w:eastAsia="zh-CN"/>
        </w:rPr>
      </w:pPr>
      <w:r>
        <w:rPr>
          <w:rFonts w:hint="eastAsia"/>
          <w:b w:val="0"/>
          <w:bCs w:val="0"/>
          <w:color w:val="auto"/>
          <w:sz w:val="21"/>
          <w:szCs w:val="21"/>
          <w:lang w:val="en-US" w:eastAsia="zh-CN"/>
        </w:rPr>
        <w:t xml:space="preserve">5.3 </w:t>
      </w:r>
      <w:r>
        <w:rPr>
          <w:rFonts w:hint="default" w:ascii="Times New Roman" w:hAnsi="Times New Roman" w:eastAsia="黑体" w:cs="Times New Roman"/>
          <w:b w:val="0"/>
          <w:bCs w:val="0"/>
          <w:color w:val="auto"/>
          <w:kern w:val="0"/>
          <w:sz w:val="21"/>
          <w:szCs w:val="21"/>
          <w:highlight w:val="none"/>
          <w:lang w:val="en-US" w:eastAsia="zh-CN" w:bidi="ar"/>
        </w:rPr>
        <w:t>调查内容及方法</w:t>
      </w:r>
    </w:p>
    <w:p w14:paraId="29DDED55">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采取内外业相结合的方式进行，重点查明生态状况、生产状况</w:t>
      </w:r>
      <w:r>
        <w:rPr>
          <w:rFonts w:hint="eastAsia" w:ascii="Times New Roman" w:hAnsi="Times New Roman" w:cs="Times New Roman"/>
          <w:color w:val="auto"/>
          <w:kern w:val="0"/>
          <w:sz w:val="21"/>
          <w:szCs w:val="21"/>
          <w:highlight w:val="none"/>
          <w:lang w:val="en-US" w:eastAsia="zh-CN" w:bidi="ar"/>
        </w:rPr>
        <w:t>和</w:t>
      </w:r>
      <w:r>
        <w:rPr>
          <w:rFonts w:hint="default" w:ascii="Times New Roman" w:hAnsi="Times New Roman" w:eastAsia="宋体" w:cs="Times New Roman"/>
          <w:color w:val="auto"/>
          <w:kern w:val="0"/>
          <w:sz w:val="21"/>
          <w:szCs w:val="21"/>
          <w:highlight w:val="none"/>
          <w:lang w:val="en-US" w:eastAsia="zh-CN" w:bidi="ar"/>
        </w:rPr>
        <w:t>社会经济状况。</w:t>
      </w:r>
    </w:p>
    <w:p w14:paraId="345605B8">
      <w:pPr>
        <w:pStyle w:val="4"/>
        <w:keepNext/>
        <w:keepLines/>
        <w:pageBreakBefore w:val="0"/>
        <w:widowControl w:val="0"/>
        <w:kinsoku/>
        <w:wordWrap/>
        <w:overflowPunct/>
        <w:topLinePunct w:val="0"/>
        <w:autoSpaceDE/>
        <w:autoSpaceDN/>
        <w:bidi w:val="0"/>
        <w:adjustRightInd w:val="0"/>
        <w:snapToGrid/>
        <w:spacing w:line="240" w:lineRule="auto"/>
        <w:textAlignment w:val="auto"/>
        <w:outlineLvl w:val="2"/>
        <w:rPr>
          <w:rFonts w:hint="default" w:ascii="Times New Roman" w:hAnsi="Times New Roman" w:eastAsia="黑体" w:cs="Times New Roman"/>
          <w:b w:val="0"/>
          <w:bCs w:val="0"/>
          <w:color w:val="auto"/>
          <w:kern w:val="0"/>
          <w:sz w:val="21"/>
          <w:szCs w:val="21"/>
          <w:highlight w:val="none"/>
          <w:lang w:val="en-US" w:eastAsia="zh-CN" w:bidi="ar"/>
        </w:rPr>
      </w:pPr>
      <w:r>
        <w:rPr>
          <w:rFonts w:hint="default" w:ascii="Times New Roman" w:hAnsi="Times New Roman" w:eastAsia="黑体" w:cs="Times New Roman"/>
          <w:b w:val="0"/>
          <w:bCs w:val="0"/>
          <w:color w:val="auto"/>
          <w:kern w:val="0"/>
          <w:sz w:val="21"/>
          <w:szCs w:val="21"/>
          <w:highlight w:val="none"/>
          <w:lang w:val="en-US" w:eastAsia="zh-CN" w:bidi="ar"/>
        </w:rPr>
        <w:t>5.3.1生态状况调查</w:t>
      </w:r>
    </w:p>
    <w:p w14:paraId="1C832791">
      <w:pPr>
        <w:keepNext w:val="0"/>
        <w:keepLines w:val="0"/>
        <w:widowControl/>
        <w:suppressLineNumbers w:val="0"/>
        <w:spacing w:line="360" w:lineRule="auto"/>
        <w:ind w:firstLine="420" w:firstLineChars="20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项目区生态状况调查应在植被生长旺季开展，采用样地调查和访问调查相结合的方法，主要调查内容包括地表特征，土壤、植被特征、有害生物发生情况等</w:t>
      </w:r>
      <w:r>
        <w:rPr>
          <w:rFonts w:hint="eastAsia" w:ascii="Times New Roman" w:hAnsi="Times New Roman" w:eastAsia="宋体" w:cs="Times New Roman"/>
          <w:color w:val="auto"/>
          <w:kern w:val="0"/>
          <w:sz w:val="21"/>
          <w:szCs w:val="21"/>
          <w:highlight w:val="none"/>
          <w:lang w:val="en-US" w:eastAsia="zh-CN" w:bidi="ar"/>
        </w:rPr>
        <w:t>。</w:t>
      </w:r>
    </w:p>
    <w:p w14:paraId="188D07EC">
      <w:pPr>
        <w:pStyle w:val="4"/>
        <w:keepNext/>
        <w:keepLines/>
        <w:pageBreakBefore w:val="0"/>
        <w:widowControl w:val="0"/>
        <w:kinsoku/>
        <w:wordWrap/>
        <w:overflowPunct/>
        <w:topLinePunct w:val="0"/>
        <w:autoSpaceDE/>
        <w:autoSpaceDN/>
        <w:bidi w:val="0"/>
        <w:adjustRightInd w:val="0"/>
        <w:snapToGrid/>
        <w:spacing w:line="240" w:lineRule="auto"/>
        <w:textAlignment w:val="auto"/>
        <w:outlineLvl w:val="2"/>
        <w:rPr>
          <w:rFonts w:hint="default" w:ascii="Times New Roman" w:hAnsi="Times New Roman" w:eastAsia="黑体" w:cs="Times New Roman"/>
          <w:b w:val="0"/>
          <w:bCs w:val="0"/>
          <w:color w:val="auto"/>
          <w:kern w:val="0"/>
          <w:sz w:val="21"/>
          <w:szCs w:val="21"/>
          <w:highlight w:val="none"/>
          <w:lang w:val="en-US" w:eastAsia="zh-CN" w:bidi="ar"/>
        </w:rPr>
      </w:pPr>
      <w:r>
        <w:rPr>
          <w:rFonts w:hint="default" w:ascii="Times New Roman" w:hAnsi="Times New Roman" w:eastAsia="黑体" w:cs="Times New Roman"/>
          <w:b w:val="0"/>
          <w:bCs w:val="0"/>
          <w:color w:val="auto"/>
          <w:kern w:val="0"/>
          <w:sz w:val="21"/>
          <w:szCs w:val="21"/>
          <w:highlight w:val="none"/>
          <w:lang w:val="en-US" w:eastAsia="zh-CN" w:bidi="ar"/>
        </w:rPr>
        <w:t>5.3.2生产状况调查</w:t>
      </w:r>
    </w:p>
    <w:p w14:paraId="4E23A5C3">
      <w:pPr>
        <w:keepNext w:val="0"/>
        <w:keepLines w:val="0"/>
        <w:widowControl/>
        <w:suppressLineNumbers w:val="0"/>
        <w:spacing w:line="360" w:lineRule="auto"/>
        <w:ind w:firstLine="420" w:firstLineChars="200"/>
        <w:jc w:val="left"/>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生产状况调查主要包括调查范围内家畜种类、完全放牧天数，草原利用方式、利用时间、利用强度等。</w:t>
      </w:r>
    </w:p>
    <w:p w14:paraId="36899C36">
      <w:pPr>
        <w:pStyle w:val="4"/>
        <w:keepNext/>
        <w:keepLines/>
        <w:pageBreakBefore w:val="0"/>
        <w:widowControl w:val="0"/>
        <w:kinsoku/>
        <w:wordWrap/>
        <w:overflowPunct/>
        <w:topLinePunct w:val="0"/>
        <w:autoSpaceDE/>
        <w:autoSpaceDN/>
        <w:bidi w:val="0"/>
        <w:adjustRightInd w:val="0"/>
        <w:snapToGrid/>
        <w:spacing w:line="240" w:lineRule="auto"/>
        <w:textAlignment w:val="auto"/>
        <w:outlineLvl w:val="2"/>
        <w:rPr>
          <w:rFonts w:hint="default" w:ascii="Times New Roman" w:hAnsi="Times New Roman" w:eastAsia="黑体" w:cs="Times New Roman"/>
          <w:b w:val="0"/>
          <w:bCs w:val="0"/>
          <w:color w:val="auto"/>
          <w:kern w:val="0"/>
          <w:sz w:val="21"/>
          <w:szCs w:val="21"/>
          <w:highlight w:val="none"/>
          <w:lang w:val="en-US" w:eastAsia="zh-CN" w:bidi="ar"/>
        </w:rPr>
      </w:pPr>
      <w:r>
        <w:rPr>
          <w:rFonts w:hint="default" w:ascii="Times New Roman" w:hAnsi="Times New Roman" w:eastAsia="黑体" w:cs="Times New Roman"/>
          <w:b w:val="0"/>
          <w:bCs w:val="0"/>
          <w:color w:val="auto"/>
          <w:kern w:val="0"/>
          <w:sz w:val="21"/>
          <w:szCs w:val="21"/>
          <w:highlight w:val="none"/>
          <w:lang w:val="en-US" w:eastAsia="zh-CN" w:bidi="ar"/>
        </w:rPr>
        <w:t>5.3.3 社会经济状况调查</w:t>
      </w:r>
    </w:p>
    <w:p w14:paraId="20E7714B">
      <w:pPr>
        <w:keepNext w:val="0"/>
        <w:keepLines w:val="0"/>
        <w:widowControl/>
        <w:suppressLineNumbers w:val="0"/>
        <w:spacing w:line="360" w:lineRule="auto"/>
        <w:ind w:firstLine="420" w:firstLineChars="200"/>
        <w:jc w:val="left"/>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社会经济状况调查主要通过座谈、访谈、问卷调查相结合的方式，重点调查当地经济条件、交通，劳动力、相关生产资料价格水平等情况。</w:t>
      </w:r>
    </w:p>
    <w:p w14:paraId="59289852">
      <w:pPr>
        <w:pStyle w:val="105"/>
        <w:numPr>
          <w:ilvl w:val="1"/>
          <w:numId w:val="0"/>
        </w:numPr>
        <w:spacing w:before="312" w:after="312"/>
        <w:rPr>
          <w:rFonts w:hint="default"/>
          <w:color w:val="auto"/>
          <w:szCs w:val="21"/>
          <w:lang w:val="en-US"/>
        </w:rPr>
      </w:pPr>
      <w:r>
        <w:rPr>
          <w:rFonts w:hint="eastAsia"/>
          <w:color w:val="auto"/>
          <w:szCs w:val="21"/>
          <w:lang w:val="en-US" w:eastAsia="zh-CN"/>
        </w:rPr>
        <w:t xml:space="preserve">6  </w:t>
      </w:r>
      <w:r>
        <w:rPr>
          <w:rFonts w:hint="eastAsia" w:ascii="Times New Roman" w:cs="Times New Roman"/>
          <w:color w:val="auto"/>
          <w:kern w:val="0"/>
          <w:sz w:val="21"/>
          <w:szCs w:val="21"/>
          <w:highlight w:val="none"/>
          <w:lang w:val="en-US" w:eastAsia="zh-CN" w:bidi="ar"/>
        </w:rPr>
        <w:t>分析评价</w:t>
      </w:r>
    </w:p>
    <w:p w14:paraId="3018B35D">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6</w:t>
      </w:r>
      <w:r>
        <w:rPr>
          <w:rFonts w:hint="eastAsia"/>
          <w:b w:val="0"/>
          <w:bCs w:val="0"/>
          <w:color w:val="auto"/>
          <w:sz w:val="21"/>
          <w:szCs w:val="21"/>
        </w:rPr>
        <w:t>.</w:t>
      </w:r>
      <w:r>
        <w:rPr>
          <w:rFonts w:hint="eastAsia"/>
          <w:b w:val="0"/>
          <w:bCs w:val="0"/>
          <w:color w:val="auto"/>
          <w:sz w:val="21"/>
          <w:szCs w:val="21"/>
          <w:lang w:val="en-US" w:eastAsia="zh-CN"/>
        </w:rPr>
        <w:t>1</w:t>
      </w:r>
      <w:r>
        <w:rPr>
          <w:rFonts w:hint="eastAsia"/>
          <w:b w:val="0"/>
          <w:bCs w:val="0"/>
          <w:color w:val="auto"/>
          <w:sz w:val="21"/>
          <w:szCs w:val="21"/>
        </w:rPr>
        <w:t xml:space="preserve"> </w:t>
      </w:r>
      <w:r>
        <w:rPr>
          <w:rFonts w:hint="default" w:ascii="Times New Roman" w:hAnsi="Times New Roman" w:eastAsia="黑体" w:cs="Times New Roman"/>
          <w:b w:val="0"/>
          <w:bCs w:val="0"/>
          <w:color w:val="auto"/>
          <w:kern w:val="0"/>
          <w:sz w:val="21"/>
          <w:szCs w:val="21"/>
          <w:highlight w:val="none"/>
          <w:lang w:val="en-US" w:eastAsia="zh-CN" w:bidi="ar"/>
        </w:rPr>
        <w:t>生态参照区</w:t>
      </w:r>
    </w:p>
    <w:p w14:paraId="2367ECA0">
      <w:pPr>
        <w:keepNext w:val="0"/>
        <w:keepLines w:val="0"/>
        <w:widowControl/>
        <w:suppressLineNumbers w:val="0"/>
        <w:spacing w:line="360" w:lineRule="auto"/>
        <w:ind w:firstLine="420" w:firstLineChars="200"/>
        <w:jc w:val="left"/>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综合自然地理条件、生态系统自然演替规律、历史监测数据等，运用类比、推演等方法，在调查范围附近或地境相似（或草原类型相同）的其他区域，选定一块健康状况理想或接近理想的草原作为生态参照区。生态参照区应为该地境的顶极植被群落区，或者接近顶极植被群落且无退化迹象的草原，同时需具备典型性和代表性。若无法确定生态参照区，可参照《草原健康和退化评估技术指南》确定监测指标的参照值。</w:t>
      </w:r>
    </w:p>
    <w:p w14:paraId="25C5A3A5">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6</w:t>
      </w:r>
      <w:r>
        <w:rPr>
          <w:rFonts w:hint="eastAsia"/>
          <w:b w:val="0"/>
          <w:bCs w:val="0"/>
          <w:color w:val="auto"/>
          <w:sz w:val="21"/>
          <w:szCs w:val="21"/>
        </w:rPr>
        <w:t>.</w:t>
      </w:r>
      <w:r>
        <w:rPr>
          <w:rFonts w:hint="eastAsia"/>
          <w:b w:val="0"/>
          <w:bCs w:val="0"/>
          <w:color w:val="auto"/>
          <w:sz w:val="21"/>
          <w:szCs w:val="21"/>
          <w:lang w:val="en-US" w:eastAsia="zh-CN"/>
        </w:rPr>
        <w:t>2</w:t>
      </w:r>
      <w:r>
        <w:rPr>
          <w:rFonts w:hint="eastAsia"/>
          <w:b w:val="0"/>
          <w:bCs w:val="0"/>
          <w:color w:val="auto"/>
          <w:sz w:val="21"/>
          <w:szCs w:val="21"/>
        </w:rPr>
        <w:t xml:space="preserve"> </w:t>
      </w:r>
      <w:r>
        <w:rPr>
          <w:rFonts w:hint="default" w:ascii="Times New Roman" w:hAnsi="Times New Roman" w:eastAsia="黑体" w:cs="Times New Roman"/>
          <w:b w:val="0"/>
          <w:bCs w:val="0"/>
          <w:color w:val="auto"/>
          <w:kern w:val="0"/>
          <w:sz w:val="21"/>
          <w:szCs w:val="21"/>
          <w:highlight w:val="none"/>
          <w:lang w:val="en-US" w:eastAsia="zh-CN" w:bidi="ar"/>
        </w:rPr>
        <w:t>草原退化状况评价</w:t>
      </w:r>
    </w:p>
    <w:p w14:paraId="5E024B48">
      <w:pPr>
        <w:pStyle w:val="240"/>
        <w:ind w:firstLine="560"/>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参照GB 19377或其它相关资料，确定评价方法和评价指标。对调查结果进行统计分析，确定调查范围内草原生态系统退化类型、退化程度，分析退化原因，并编制退化草原评价表</w:t>
      </w:r>
      <w:r>
        <w:rPr>
          <w:rFonts w:hint="eastAsia" w:ascii="Times New Roman" w:hAnsi="Times New Roman" w:eastAsia="宋体" w:cs="Times New Roman"/>
          <w:color w:val="auto"/>
          <w:kern w:val="0"/>
          <w:sz w:val="21"/>
          <w:szCs w:val="21"/>
          <w:highlight w:val="none"/>
          <w:lang w:val="en-US" w:eastAsia="zh-CN" w:bidi="ar"/>
        </w:rPr>
        <w:t>。</w:t>
      </w:r>
    </w:p>
    <w:p w14:paraId="24ADE595">
      <w:pPr>
        <w:pStyle w:val="105"/>
        <w:numPr>
          <w:ilvl w:val="1"/>
          <w:numId w:val="0"/>
        </w:numPr>
        <w:spacing w:before="312" w:after="312"/>
        <w:rPr>
          <w:rFonts w:hint="default"/>
          <w:color w:val="auto"/>
          <w:szCs w:val="21"/>
          <w:lang w:val="en-US"/>
        </w:rPr>
      </w:pPr>
      <w:r>
        <w:rPr>
          <w:rFonts w:hint="eastAsia"/>
          <w:color w:val="auto"/>
          <w:szCs w:val="21"/>
          <w:lang w:val="en-US" w:eastAsia="zh-CN"/>
        </w:rPr>
        <w:t xml:space="preserve">7  </w:t>
      </w:r>
      <w:r>
        <w:rPr>
          <w:rFonts w:hint="default" w:ascii="Times New Roman" w:hAnsi="Times New Roman" w:eastAsia="黑体" w:cs="Times New Roman"/>
          <w:color w:val="auto"/>
          <w:kern w:val="0"/>
          <w:sz w:val="21"/>
          <w:szCs w:val="21"/>
          <w:highlight w:val="none"/>
          <w:lang w:val="en-US" w:eastAsia="zh-CN" w:bidi="ar"/>
        </w:rPr>
        <w:t>项目布局</w:t>
      </w:r>
    </w:p>
    <w:p w14:paraId="16E77A55">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7</w:t>
      </w:r>
      <w:r>
        <w:rPr>
          <w:rFonts w:hint="eastAsia"/>
          <w:b w:val="0"/>
          <w:bCs w:val="0"/>
          <w:color w:val="auto"/>
          <w:sz w:val="21"/>
          <w:szCs w:val="21"/>
        </w:rPr>
        <w:t>.</w:t>
      </w:r>
      <w:r>
        <w:rPr>
          <w:rFonts w:hint="eastAsia"/>
          <w:b w:val="0"/>
          <w:bCs w:val="0"/>
          <w:color w:val="auto"/>
          <w:sz w:val="21"/>
          <w:szCs w:val="21"/>
          <w:lang w:val="en-US" w:eastAsia="zh-CN"/>
        </w:rPr>
        <w:t>1</w:t>
      </w:r>
      <w:r>
        <w:rPr>
          <w:rFonts w:hint="eastAsia"/>
          <w:b w:val="0"/>
          <w:bCs w:val="0"/>
          <w:color w:val="auto"/>
          <w:sz w:val="21"/>
          <w:szCs w:val="21"/>
        </w:rPr>
        <w:t xml:space="preserve"> </w:t>
      </w:r>
      <w:r>
        <w:rPr>
          <w:rFonts w:hint="default" w:ascii="Times New Roman" w:hAnsi="Times New Roman" w:eastAsia="黑体" w:cs="Times New Roman"/>
          <w:b w:val="0"/>
          <w:bCs w:val="0"/>
          <w:color w:val="auto"/>
          <w:kern w:val="0"/>
          <w:sz w:val="21"/>
          <w:szCs w:val="21"/>
          <w:highlight w:val="none"/>
          <w:lang w:val="en-US" w:eastAsia="zh-CN" w:bidi="ar"/>
        </w:rPr>
        <w:t>修复范围</w:t>
      </w:r>
    </w:p>
    <w:p w14:paraId="15CEC618">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根据评价结果和技术水平选择退化等级为重度、中度、轻度退化且具备修复条件的退化草原作为修复区域。修复范围应明确边界，除涉及围栏建设的区域外，其它修复范围应设置明确的边界标志物。</w:t>
      </w:r>
    </w:p>
    <w:p w14:paraId="4752C223">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7</w:t>
      </w:r>
      <w:r>
        <w:rPr>
          <w:rFonts w:hint="eastAsia"/>
          <w:b w:val="0"/>
          <w:bCs w:val="0"/>
          <w:color w:val="auto"/>
          <w:sz w:val="21"/>
          <w:szCs w:val="21"/>
        </w:rPr>
        <w:t>.</w:t>
      </w:r>
      <w:r>
        <w:rPr>
          <w:rFonts w:hint="eastAsia"/>
          <w:b w:val="0"/>
          <w:bCs w:val="0"/>
          <w:color w:val="auto"/>
          <w:sz w:val="21"/>
          <w:szCs w:val="21"/>
          <w:lang w:val="en-US" w:eastAsia="zh-CN"/>
        </w:rPr>
        <w:t>2</w:t>
      </w:r>
      <w:r>
        <w:rPr>
          <w:rFonts w:hint="eastAsia"/>
          <w:b w:val="0"/>
          <w:bCs w:val="0"/>
          <w:color w:val="auto"/>
          <w:sz w:val="21"/>
          <w:szCs w:val="21"/>
        </w:rPr>
        <w:t xml:space="preserve"> </w:t>
      </w:r>
      <w:r>
        <w:rPr>
          <w:rFonts w:hint="default" w:ascii="Times New Roman" w:hAnsi="Times New Roman" w:eastAsia="黑体" w:cs="Times New Roman"/>
          <w:b w:val="0"/>
          <w:bCs w:val="0"/>
          <w:color w:val="auto"/>
          <w:kern w:val="0"/>
          <w:sz w:val="21"/>
          <w:szCs w:val="21"/>
          <w:highlight w:val="none"/>
          <w:lang w:val="en-US" w:eastAsia="zh-CN" w:bidi="ar"/>
        </w:rPr>
        <w:t>划分修复单元</w:t>
      </w:r>
    </w:p>
    <w:p w14:paraId="05DE3A11">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根据现状调查、分析评价结果和采取的修复模式划分修复单元。修复单元应尽可能不跨越自然地理界限、行政边界。</w:t>
      </w:r>
    </w:p>
    <w:p w14:paraId="7B6836F2">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7</w:t>
      </w:r>
      <w:r>
        <w:rPr>
          <w:rFonts w:hint="eastAsia"/>
          <w:b w:val="0"/>
          <w:bCs w:val="0"/>
          <w:color w:val="auto"/>
          <w:sz w:val="21"/>
          <w:szCs w:val="21"/>
        </w:rPr>
        <w:t>.</w:t>
      </w:r>
      <w:r>
        <w:rPr>
          <w:rFonts w:hint="eastAsia"/>
          <w:b w:val="0"/>
          <w:bCs w:val="0"/>
          <w:color w:val="auto"/>
          <w:sz w:val="21"/>
          <w:szCs w:val="21"/>
          <w:lang w:val="en-US" w:eastAsia="zh-CN"/>
        </w:rPr>
        <w:t>3</w:t>
      </w:r>
      <w:r>
        <w:rPr>
          <w:rFonts w:hint="eastAsia"/>
          <w:b w:val="0"/>
          <w:bCs w:val="0"/>
          <w:color w:val="auto"/>
          <w:sz w:val="21"/>
          <w:szCs w:val="21"/>
        </w:rPr>
        <w:t xml:space="preserve"> </w:t>
      </w:r>
      <w:r>
        <w:rPr>
          <w:rFonts w:hint="default" w:ascii="Times New Roman" w:hAnsi="Times New Roman" w:eastAsia="黑体" w:cs="Times New Roman"/>
          <w:b w:val="0"/>
          <w:bCs w:val="0"/>
          <w:color w:val="auto"/>
          <w:kern w:val="0"/>
          <w:sz w:val="21"/>
          <w:szCs w:val="21"/>
          <w:highlight w:val="none"/>
          <w:lang w:val="en-US" w:eastAsia="zh-CN" w:bidi="ar"/>
        </w:rPr>
        <w:t>修复目标</w:t>
      </w:r>
    </w:p>
    <w:p w14:paraId="243592B7">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参照生态参照区的生态现状，借鉴当地或类似的生态修复经验，针对草原生态系统结构、功能、胁迫因子或具体生态问题，从草原健康状况、退化程度或具体生产、生态指标等方面，采用定性或定量方式确定修复目标。对于难以确定成效的情况（如新型修复技术试验或当地无相关修复经验的），应加强后期监测评估。</w:t>
      </w:r>
    </w:p>
    <w:p w14:paraId="2B2DDC8C">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7</w:t>
      </w:r>
      <w:r>
        <w:rPr>
          <w:rFonts w:hint="eastAsia"/>
          <w:b w:val="0"/>
          <w:bCs w:val="0"/>
          <w:color w:val="auto"/>
          <w:sz w:val="21"/>
          <w:szCs w:val="21"/>
        </w:rPr>
        <w:t>.</w:t>
      </w:r>
      <w:r>
        <w:rPr>
          <w:rFonts w:hint="eastAsia"/>
          <w:b w:val="0"/>
          <w:bCs w:val="0"/>
          <w:color w:val="auto"/>
          <w:sz w:val="21"/>
          <w:szCs w:val="21"/>
          <w:lang w:val="en-US" w:eastAsia="zh-CN"/>
        </w:rPr>
        <w:t>4</w:t>
      </w:r>
      <w:r>
        <w:rPr>
          <w:rFonts w:hint="eastAsia"/>
          <w:b w:val="0"/>
          <w:bCs w:val="0"/>
          <w:color w:val="auto"/>
          <w:sz w:val="21"/>
          <w:szCs w:val="21"/>
        </w:rPr>
        <w:t xml:space="preserve"> </w:t>
      </w:r>
      <w:r>
        <w:rPr>
          <w:rFonts w:hint="default" w:ascii="Times New Roman" w:hAnsi="Times New Roman" w:eastAsia="黑体" w:cs="Times New Roman"/>
          <w:b w:val="0"/>
          <w:bCs w:val="0"/>
          <w:color w:val="auto"/>
          <w:kern w:val="0"/>
          <w:sz w:val="21"/>
          <w:szCs w:val="21"/>
          <w:highlight w:val="none"/>
          <w:lang w:val="en-US" w:eastAsia="zh-CN" w:bidi="ar"/>
        </w:rPr>
        <w:t>修复</w:t>
      </w:r>
      <w:r>
        <w:rPr>
          <w:rFonts w:hint="eastAsia" w:ascii="Times New Roman" w:hAnsi="Times New Roman" w:cs="Times New Roman"/>
          <w:b w:val="0"/>
          <w:bCs w:val="0"/>
          <w:color w:val="auto"/>
          <w:kern w:val="0"/>
          <w:sz w:val="21"/>
          <w:szCs w:val="21"/>
          <w:highlight w:val="none"/>
          <w:lang w:val="en-US" w:eastAsia="zh-CN" w:bidi="ar"/>
        </w:rPr>
        <w:t>模式</w:t>
      </w:r>
    </w:p>
    <w:p w14:paraId="42C3426E">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综合现状调查、分析评价结果、修复范围具体生态问题、生态适宜性、立地条件、施工季节和修复措施难易程度等因素，充分吸纳相关领域专家与群众的知识经验，兼顾当地居民权益意愿，从生态环境影响与风险、经济技术可行性、社会可接受性等方面，选择人工干预修复、自然修复或二者相结合的修复方式。存在有害生物且符合相关防治标准的，应根据实际情况增加有害生物防治措施。</w:t>
      </w:r>
    </w:p>
    <w:p w14:paraId="4AD0B705">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根据退化情况，将不同修复措施进行组合，形成修复模式。</w:t>
      </w:r>
    </w:p>
    <w:p w14:paraId="131DB96B">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7</w:t>
      </w:r>
      <w:r>
        <w:rPr>
          <w:rFonts w:hint="eastAsia"/>
          <w:b w:val="0"/>
          <w:bCs w:val="0"/>
          <w:color w:val="auto"/>
          <w:sz w:val="21"/>
          <w:szCs w:val="21"/>
        </w:rPr>
        <w:t>.</w:t>
      </w:r>
      <w:r>
        <w:rPr>
          <w:rFonts w:hint="eastAsia"/>
          <w:b w:val="0"/>
          <w:bCs w:val="0"/>
          <w:color w:val="auto"/>
          <w:sz w:val="21"/>
          <w:szCs w:val="21"/>
          <w:lang w:val="en-US" w:eastAsia="zh-CN"/>
        </w:rPr>
        <w:t>5</w:t>
      </w:r>
      <w:r>
        <w:rPr>
          <w:rFonts w:hint="eastAsia"/>
          <w:b w:val="0"/>
          <w:bCs w:val="0"/>
          <w:color w:val="auto"/>
          <w:sz w:val="21"/>
          <w:szCs w:val="21"/>
        </w:rPr>
        <w:t xml:space="preserve"> </w:t>
      </w:r>
      <w:r>
        <w:rPr>
          <w:rFonts w:hint="default" w:ascii="Times New Roman" w:hAnsi="Times New Roman" w:eastAsia="黑体" w:cs="Times New Roman"/>
          <w:b w:val="0"/>
          <w:bCs w:val="0"/>
          <w:color w:val="auto"/>
          <w:kern w:val="0"/>
          <w:sz w:val="21"/>
          <w:szCs w:val="21"/>
          <w:highlight w:val="none"/>
          <w:lang w:val="en-US" w:eastAsia="zh-CN" w:bidi="ar"/>
        </w:rPr>
        <w:t>管护与监测设计</w:t>
      </w:r>
    </w:p>
    <w:p w14:paraId="01DF05C6">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根据项目投资、修复规模与措施、生态环境状况、当地居民意愿等情况明确</w:t>
      </w:r>
      <w:r>
        <w:rPr>
          <w:rFonts w:hint="eastAsia" w:ascii="Times New Roman" w:hAnsi="Times New Roman" w:cs="Times New Roman"/>
          <w:color w:val="auto"/>
          <w:kern w:val="0"/>
          <w:sz w:val="21"/>
          <w:szCs w:val="21"/>
          <w:highlight w:val="none"/>
          <w:lang w:val="en-US" w:eastAsia="zh-CN" w:bidi="ar"/>
        </w:rPr>
        <w:t>管护主体、</w:t>
      </w:r>
      <w:r>
        <w:rPr>
          <w:rFonts w:hint="default" w:ascii="Times New Roman" w:hAnsi="Times New Roman" w:eastAsia="宋体" w:cs="Times New Roman"/>
          <w:color w:val="auto"/>
          <w:kern w:val="0"/>
          <w:sz w:val="21"/>
          <w:szCs w:val="21"/>
          <w:highlight w:val="none"/>
          <w:lang w:val="en-US" w:eastAsia="zh-CN" w:bidi="ar"/>
        </w:rPr>
        <w:t>管护人员数量、管护期限、补助金额以及管护要求。</w:t>
      </w:r>
    </w:p>
    <w:p w14:paraId="6199B0FC">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在项目区内外按修复措施分别设置监测样地和对照样地，监测样地应能代表所选区域的植被特征和立地条件，且能覆盖项目区不同修复模式和不同立地条件下的修复单元。对照样地应设置在监测样地修复单元外，草原基本特征与项目区内设置的样地基本相同，具体监测指标应包含植被盖度、高度、生物量、物种组成等。</w:t>
      </w:r>
    </w:p>
    <w:p w14:paraId="3D694198">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7</w:t>
      </w:r>
      <w:r>
        <w:rPr>
          <w:rFonts w:hint="eastAsia"/>
          <w:b w:val="0"/>
          <w:bCs w:val="0"/>
          <w:color w:val="auto"/>
          <w:sz w:val="21"/>
          <w:szCs w:val="21"/>
        </w:rPr>
        <w:t>.</w:t>
      </w:r>
      <w:r>
        <w:rPr>
          <w:rFonts w:hint="eastAsia"/>
          <w:b w:val="0"/>
          <w:bCs w:val="0"/>
          <w:color w:val="auto"/>
          <w:sz w:val="21"/>
          <w:szCs w:val="21"/>
          <w:lang w:val="en-US" w:eastAsia="zh-CN"/>
        </w:rPr>
        <w:t>6</w:t>
      </w:r>
      <w:r>
        <w:rPr>
          <w:rFonts w:hint="eastAsia"/>
          <w:b w:val="0"/>
          <w:bCs w:val="0"/>
          <w:color w:val="auto"/>
          <w:sz w:val="21"/>
          <w:szCs w:val="21"/>
        </w:rPr>
        <w:t xml:space="preserve"> </w:t>
      </w:r>
      <w:r>
        <w:rPr>
          <w:rFonts w:hint="eastAsia" w:ascii="Times New Roman" w:hAnsi="Times New Roman" w:cs="Times New Roman"/>
          <w:b w:val="0"/>
          <w:bCs w:val="0"/>
          <w:color w:val="auto"/>
          <w:kern w:val="0"/>
          <w:sz w:val="21"/>
          <w:szCs w:val="21"/>
          <w:highlight w:val="none"/>
          <w:lang w:val="en-US" w:eastAsia="zh-CN" w:bidi="ar"/>
        </w:rPr>
        <w:t>项目验收</w:t>
      </w:r>
    </w:p>
    <w:p w14:paraId="19543324">
      <w:pPr>
        <w:pStyle w:val="240"/>
        <w:ind w:firstLine="560"/>
        <w:jc w:val="both"/>
        <w:rPr>
          <w:rFonts w:hint="default" w:ascii="Times New Roman" w:hAnsi="Times New Roman"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按</w:t>
      </w:r>
      <w:r>
        <w:rPr>
          <w:rFonts w:hint="eastAsia" w:ascii="Times New Roman" w:hAnsi="Times New Roman" w:cs="Times New Roman"/>
          <w:color w:val="auto"/>
          <w:kern w:val="0"/>
          <w:sz w:val="21"/>
          <w:szCs w:val="21"/>
          <w:highlight w:val="none"/>
          <w:lang w:val="en-US" w:eastAsia="zh-CN" w:bidi="ar"/>
        </w:rPr>
        <w:t>照</w:t>
      </w:r>
      <w:r>
        <w:rPr>
          <w:rFonts w:hint="eastAsia" w:ascii="Times New Roman" w:hAnsi="Times New Roman" w:eastAsia="宋体" w:cs="Times New Roman"/>
          <w:color w:val="auto"/>
          <w:kern w:val="0"/>
          <w:sz w:val="21"/>
          <w:szCs w:val="21"/>
          <w:highlight w:val="none"/>
          <w:lang w:val="en-US" w:eastAsia="zh-CN" w:bidi="ar"/>
        </w:rPr>
        <w:t>项目管理程序的要求，全面考核项目的建设内容，对项目是否符合审批程序、设计要求、质量规范、资金使用规定及投资效益作出评价</w:t>
      </w:r>
      <w:r>
        <w:rPr>
          <w:rFonts w:hint="eastAsia" w:ascii="Times New Roman" w:hAnsi="Times New Roman" w:cs="Times New Roman"/>
          <w:color w:val="auto"/>
          <w:kern w:val="0"/>
          <w:sz w:val="21"/>
          <w:szCs w:val="21"/>
          <w:highlight w:val="none"/>
          <w:lang w:val="en-US" w:eastAsia="zh-CN" w:bidi="ar"/>
        </w:rPr>
        <w:t>，明确验收条件、组织、程序、内容、方法。</w:t>
      </w:r>
    </w:p>
    <w:p w14:paraId="14761A5A">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7.7</w:t>
      </w:r>
      <w:r>
        <w:rPr>
          <w:rFonts w:hint="eastAsia"/>
          <w:b w:val="0"/>
          <w:bCs w:val="0"/>
          <w:color w:val="auto"/>
          <w:sz w:val="21"/>
          <w:szCs w:val="21"/>
        </w:rPr>
        <w:t xml:space="preserve"> </w:t>
      </w:r>
      <w:r>
        <w:rPr>
          <w:rFonts w:hint="eastAsia" w:ascii="Times New Roman" w:hAnsi="Times New Roman" w:cs="Times New Roman"/>
          <w:b w:val="0"/>
          <w:bCs w:val="0"/>
          <w:color w:val="auto"/>
          <w:kern w:val="0"/>
          <w:sz w:val="21"/>
          <w:szCs w:val="21"/>
          <w:highlight w:val="none"/>
          <w:lang w:val="en-US" w:eastAsia="zh-CN" w:bidi="ar"/>
        </w:rPr>
        <w:t>成效监测</w:t>
      </w:r>
    </w:p>
    <w:p w14:paraId="15204632">
      <w:pPr>
        <w:pStyle w:val="240"/>
        <w:ind w:firstLine="560"/>
        <w:jc w:val="both"/>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项目验收完成后，应在项目区内外分别设置监测样地和对照样地，监测样地应能代表所选区域的植被特征和立地条件,且能覆盖项目区不同修复模式和不同立地条件下的修复单元对照样地应设置在监测样地修复单元外,草原基本特征与项目区内设置的样地基本相同,具体监测指标应包含植被盖度、高度、生物量、物种组成等，成效监测期限应不少于2年。.</w:t>
      </w:r>
    </w:p>
    <w:p w14:paraId="31EDDAF5">
      <w:pPr>
        <w:pStyle w:val="105"/>
        <w:numPr>
          <w:ilvl w:val="1"/>
          <w:numId w:val="0"/>
        </w:numPr>
        <w:spacing w:before="312" w:after="312"/>
        <w:rPr>
          <w:rFonts w:hint="default"/>
          <w:color w:val="auto"/>
          <w:szCs w:val="21"/>
          <w:lang w:val="en-US"/>
        </w:rPr>
      </w:pPr>
      <w:r>
        <w:rPr>
          <w:rFonts w:hint="eastAsia"/>
          <w:color w:val="auto"/>
          <w:szCs w:val="21"/>
          <w:lang w:val="en-US" w:eastAsia="zh-CN"/>
        </w:rPr>
        <w:t xml:space="preserve">8  </w:t>
      </w:r>
      <w:r>
        <w:rPr>
          <w:rFonts w:hint="default" w:ascii="Times New Roman" w:hAnsi="Times New Roman" w:eastAsia="黑体" w:cs="Times New Roman"/>
          <w:color w:val="auto"/>
          <w:kern w:val="0"/>
          <w:sz w:val="21"/>
          <w:szCs w:val="21"/>
          <w:highlight w:val="none"/>
          <w:lang w:val="en-US" w:eastAsia="zh-CN" w:bidi="ar"/>
        </w:rPr>
        <w:t>工</w:t>
      </w:r>
      <w:bookmarkStart w:id="53" w:name="OLE_LINK6"/>
      <w:r>
        <w:rPr>
          <w:rFonts w:hint="default" w:ascii="Times New Roman" w:hAnsi="Times New Roman" w:eastAsia="黑体" w:cs="Times New Roman"/>
          <w:color w:val="auto"/>
          <w:kern w:val="0"/>
          <w:sz w:val="21"/>
          <w:szCs w:val="21"/>
          <w:highlight w:val="none"/>
          <w:lang w:val="en-US" w:eastAsia="zh-CN" w:bidi="ar"/>
        </w:rPr>
        <w:t>程量测算</w:t>
      </w:r>
      <w:bookmarkEnd w:id="53"/>
      <w:r>
        <w:rPr>
          <w:rFonts w:hint="default" w:ascii="Times New Roman" w:hAnsi="Times New Roman" w:eastAsia="黑体" w:cs="Times New Roman"/>
          <w:color w:val="auto"/>
          <w:kern w:val="0"/>
          <w:sz w:val="21"/>
          <w:szCs w:val="21"/>
          <w:highlight w:val="none"/>
          <w:lang w:val="en-US" w:eastAsia="zh-CN" w:bidi="ar"/>
        </w:rPr>
        <w:t>与投资概算</w:t>
      </w:r>
    </w:p>
    <w:p w14:paraId="339A3E56">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8.1</w:t>
      </w:r>
      <w:r>
        <w:rPr>
          <w:rFonts w:hint="eastAsia"/>
          <w:b w:val="0"/>
          <w:bCs w:val="0"/>
          <w:color w:val="auto"/>
          <w:sz w:val="21"/>
          <w:szCs w:val="21"/>
        </w:rPr>
        <w:t xml:space="preserve"> </w:t>
      </w:r>
      <w:r>
        <w:rPr>
          <w:rFonts w:hint="default" w:ascii="Times New Roman" w:hAnsi="Times New Roman" w:eastAsia="黑体" w:cs="Times New Roman"/>
          <w:b w:val="0"/>
          <w:bCs w:val="0"/>
          <w:color w:val="auto"/>
          <w:kern w:val="0"/>
          <w:sz w:val="21"/>
          <w:szCs w:val="21"/>
          <w:highlight w:val="none"/>
          <w:lang w:val="en-US" w:eastAsia="zh-CN" w:bidi="ar"/>
        </w:rPr>
        <w:t>工程量测算</w:t>
      </w:r>
    </w:p>
    <w:p w14:paraId="36C74E50">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根据当地生态修复实际情况，按修复模式确定修复定额。修复单元工程量=修复定额×修复面积，项目全部修复单元工程量合计得到总工程量。</w:t>
      </w:r>
    </w:p>
    <w:p w14:paraId="69BF0727">
      <w:pPr>
        <w:pStyle w:val="3"/>
        <w:spacing w:line="240" w:lineRule="auto"/>
        <w:rPr>
          <w:rFonts w:hint="default" w:eastAsia="黑体"/>
          <w:b w:val="0"/>
          <w:bCs w:val="0"/>
          <w:color w:val="auto"/>
          <w:sz w:val="21"/>
          <w:szCs w:val="21"/>
          <w:lang w:val="en-US" w:eastAsia="zh-CN"/>
        </w:rPr>
      </w:pPr>
      <w:r>
        <w:rPr>
          <w:rFonts w:hint="eastAsia"/>
          <w:b w:val="0"/>
          <w:bCs w:val="0"/>
          <w:color w:val="auto"/>
          <w:sz w:val="21"/>
          <w:szCs w:val="21"/>
          <w:lang w:val="en-US" w:eastAsia="zh-CN"/>
        </w:rPr>
        <w:t>8.2</w:t>
      </w:r>
      <w:r>
        <w:rPr>
          <w:rFonts w:hint="eastAsia"/>
          <w:b w:val="0"/>
          <w:bCs w:val="0"/>
          <w:color w:val="auto"/>
          <w:sz w:val="21"/>
          <w:szCs w:val="21"/>
        </w:rPr>
        <w:t xml:space="preserve"> </w:t>
      </w:r>
      <w:r>
        <w:rPr>
          <w:rFonts w:hint="default" w:ascii="Times New Roman" w:hAnsi="Times New Roman" w:eastAsia="黑体" w:cs="Times New Roman"/>
          <w:b w:val="0"/>
          <w:bCs w:val="0"/>
          <w:color w:val="auto"/>
          <w:kern w:val="0"/>
          <w:sz w:val="21"/>
          <w:szCs w:val="21"/>
          <w:highlight w:val="none"/>
          <w:lang w:val="en-US" w:eastAsia="zh-CN" w:bidi="ar"/>
        </w:rPr>
        <w:t>投资概算</w:t>
      </w:r>
    </w:p>
    <w:p w14:paraId="1CB7F8FE">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工程建设费用包括退化草原生态修复工程费用和配套设施工程费用。</w:t>
      </w:r>
    </w:p>
    <w:p w14:paraId="2783E06E">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工程建设其他费用是指项目建设内容从筹建到竣工验收交付使用所发生的，不形成工程实体的各种费用。包括建设单位管理费、、社会稳定风险评估费、勘察设计费、监理费、招投标费、管护费、成效监测费等，各项费用计算方法与标准应符合国家和当地有关规定。如按地方规定取费的，需在投资概算编制说明中加以说明。</w:t>
      </w:r>
    </w:p>
    <w:p w14:paraId="32885A68">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项目预备费可按国家和地方有关规定和标准执行，一般按不高于工程费用与工程建设其他费之和的3%计算。</w:t>
      </w:r>
    </w:p>
    <w:p w14:paraId="33EA13A4">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cs="Times New Roman"/>
          <w:color w:val="auto"/>
          <w:kern w:val="0"/>
          <w:sz w:val="21"/>
          <w:szCs w:val="21"/>
          <w:highlight w:val="none"/>
          <w:lang w:val="en-US" w:eastAsia="zh-CN" w:bidi="ar"/>
        </w:rPr>
        <w:t>工程</w:t>
      </w:r>
      <w:r>
        <w:rPr>
          <w:rFonts w:hint="default" w:ascii="Times New Roman" w:hAnsi="Times New Roman" w:eastAsia="宋体" w:cs="Times New Roman"/>
          <w:color w:val="auto"/>
          <w:kern w:val="0"/>
          <w:sz w:val="21"/>
          <w:szCs w:val="21"/>
          <w:highlight w:val="none"/>
          <w:lang w:val="en-US" w:eastAsia="zh-CN" w:bidi="ar"/>
        </w:rPr>
        <w:t>总投资为项目工程建设费用、工程建设其他费用和项目预备费之和。</w:t>
      </w:r>
    </w:p>
    <w:p w14:paraId="42E59523">
      <w:pPr>
        <w:pStyle w:val="105"/>
        <w:numPr>
          <w:ilvl w:val="1"/>
          <w:numId w:val="0"/>
        </w:numPr>
        <w:spacing w:before="312" w:after="312"/>
        <w:rPr>
          <w:rFonts w:hint="default"/>
          <w:color w:val="auto"/>
          <w:szCs w:val="21"/>
          <w:lang w:val="en-US"/>
        </w:rPr>
      </w:pPr>
      <w:r>
        <w:rPr>
          <w:rFonts w:hint="eastAsia"/>
          <w:color w:val="auto"/>
          <w:szCs w:val="21"/>
          <w:lang w:val="en-US" w:eastAsia="zh-CN"/>
        </w:rPr>
        <w:t xml:space="preserve">9  </w:t>
      </w:r>
      <w:r>
        <w:rPr>
          <w:rFonts w:hint="default" w:ascii="Times New Roman" w:hAnsi="Times New Roman" w:eastAsia="黑体" w:cs="Times New Roman"/>
          <w:color w:val="auto"/>
          <w:kern w:val="0"/>
          <w:sz w:val="21"/>
          <w:szCs w:val="21"/>
          <w:highlight w:val="none"/>
          <w:lang w:val="en-US" w:eastAsia="zh-CN" w:bidi="ar"/>
        </w:rPr>
        <w:t>成果组成</w:t>
      </w:r>
    </w:p>
    <w:p w14:paraId="1F8B7026">
      <w:pPr>
        <w:pStyle w:val="240"/>
        <w:ind w:firstLine="560"/>
        <w:jc w:val="both"/>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成果应包括</w:t>
      </w:r>
      <w:r>
        <w:rPr>
          <w:rFonts w:hint="eastAsia" w:ascii="Times New Roman" w:hAnsi="Times New Roman" w:eastAsia="宋体" w:cs="Times New Roman"/>
          <w:color w:val="auto"/>
          <w:kern w:val="0"/>
          <w:sz w:val="21"/>
          <w:szCs w:val="21"/>
          <w:highlight w:val="none"/>
          <w:lang w:val="en-US" w:eastAsia="zh-CN" w:bidi="ar"/>
        </w:rPr>
        <w:t>实施方案</w:t>
      </w:r>
      <w:r>
        <w:rPr>
          <w:rFonts w:hint="default" w:ascii="Times New Roman" w:hAnsi="Times New Roman" w:eastAsia="宋体" w:cs="Times New Roman"/>
          <w:color w:val="auto"/>
          <w:kern w:val="0"/>
          <w:sz w:val="21"/>
          <w:szCs w:val="21"/>
          <w:highlight w:val="none"/>
          <w:lang w:val="en-US" w:eastAsia="zh-CN" w:bidi="ar"/>
        </w:rPr>
        <w:t>文本、附表、附件、附图和必要的影像资料及项目矢量数据等，编制大纲与格式要求详见附录A，</w:t>
      </w:r>
      <w:r>
        <w:rPr>
          <w:rFonts w:hint="eastAsia" w:ascii="Times New Roman" w:hAnsi="Times New Roman" w:cs="Times New Roman"/>
          <w:color w:val="auto"/>
          <w:kern w:val="0"/>
          <w:sz w:val="21"/>
          <w:szCs w:val="21"/>
          <w:highlight w:val="none"/>
          <w:lang w:val="en-US" w:eastAsia="zh-CN" w:bidi="ar"/>
        </w:rPr>
        <w:t>附表样式详见附录B，</w:t>
      </w:r>
      <w:r>
        <w:rPr>
          <w:rFonts w:hint="default" w:ascii="Times New Roman" w:hAnsi="Times New Roman" w:eastAsia="宋体" w:cs="Times New Roman"/>
          <w:color w:val="auto"/>
          <w:kern w:val="0"/>
          <w:sz w:val="21"/>
          <w:szCs w:val="21"/>
          <w:highlight w:val="none"/>
          <w:lang w:val="en-US" w:eastAsia="zh-CN" w:bidi="ar"/>
        </w:rPr>
        <w:t>矢量数据要求见附录C。</w:t>
      </w:r>
    </w:p>
    <w:p w14:paraId="4193113B">
      <w:pPr>
        <w:spacing w:line="360" w:lineRule="auto"/>
        <w:ind w:left="0" w:leftChars="0" w:firstLine="420" w:firstLineChars="200"/>
        <w:rPr>
          <w:rFonts w:hint="eastAsia" w:ascii="Times New Roman" w:hAnsi="Times New Roman" w:cs="Times New Roman"/>
          <w:i w:val="0"/>
          <w:iCs w:val="0"/>
          <w:color w:val="auto"/>
          <w:szCs w:val="21"/>
          <w:lang w:val="en-US" w:eastAsia="zh-CN"/>
        </w:rPr>
      </w:pPr>
    </w:p>
    <w:p w14:paraId="7942C48E">
      <w:pPr>
        <w:pStyle w:val="2"/>
        <w:spacing w:before="0" w:after="0"/>
        <w:jc w:val="center"/>
      </w:pPr>
      <w:bookmarkStart w:id="54" w:name="_Toc30681"/>
      <w:r>
        <w:br w:type="page"/>
      </w:r>
    </w:p>
    <w:p w14:paraId="2A01D507">
      <w:pPr>
        <w:pStyle w:val="2"/>
        <w:spacing w:before="0" w:after="0"/>
        <w:jc w:val="center"/>
        <w:outlineLvl w:val="0"/>
      </w:pPr>
      <w:bookmarkStart w:id="55" w:name="_Toc29872"/>
      <w:r>
        <w:rPr>
          <w:rFonts w:hint="eastAsia"/>
        </w:rPr>
        <w:t>附 录  A</w:t>
      </w:r>
      <w:bookmarkEnd w:id="54"/>
      <w:bookmarkEnd w:id="55"/>
    </w:p>
    <w:p w14:paraId="10F88E59">
      <w:pPr>
        <w:jc w:val="center"/>
      </w:pPr>
      <w:r>
        <w:rPr>
          <w:rFonts w:hint="eastAsia"/>
        </w:rPr>
        <w:t>(</w:t>
      </w:r>
      <w:r>
        <w:rPr>
          <w:rFonts w:hint="eastAsia"/>
          <w:lang w:val="en-US" w:eastAsia="zh-CN"/>
        </w:rPr>
        <w:t>规范性</w:t>
      </w:r>
      <w:r>
        <w:rPr>
          <w:rFonts w:hint="eastAsia"/>
        </w:rPr>
        <w:t>)</w:t>
      </w:r>
    </w:p>
    <w:p w14:paraId="59249C58">
      <w:pPr>
        <w:keepNext w:val="0"/>
        <w:keepLines w:val="0"/>
        <w:pageBreakBefore w:val="0"/>
        <w:widowControl/>
        <w:numPr>
          <w:ilvl w:val="0"/>
          <w:numId w:val="0"/>
        </w:numPr>
        <w:suppressLineNumbers w:val="0"/>
        <w:kinsoku/>
        <w:wordWrap/>
        <w:overflowPunct/>
        <w:topLinePunct w:val="0"/>
        <w:autoSpaceDE/>
        <w:autoSpaceDN/>
        <w:bidi w:val="0"/>
        <w:adjustRightInd/>
        <w:snapToGrid/>
        <w:spacing w:before="157" w:beforeLines="50" w:after="157" w:afterLines="50" w:line="440" w:lineRule="exact"/>
        <w:jc w:val="center"/>
        <w:textAlignment w:val="auto"/>
        <w:outlineLvl w:val="9"/>
        <w:rPr>
          <w:rFonts w:hint="eastAsia" w:ascii="黑体" w:hAnsi="黑体" w:eastAsia="黑体" w:cs="黑体"/>
          <w:color w:val="auto"/>
        </w:rPr>
      </w:pPr>
      <w:bookmarkStart w:id="56" w:name="_Toc3450"/>
      <w:bookmarkStart w:id="57" w:name="_Toc5187"/>
      <w:bookmarkStart w:id="58" w:name="_Toc18401"/>
      <w:bookmarkStart w:id="59" w:name="OLE_LINK3"/>
      <w:r>
        <w:rPr>
          <w:rFonts w:hint="eastAsia" w:ascii="Times New Roman" w:hAnsi="Times New Roman" w:eastAsia="黑体" w:cs="Times New Roman"/>
          <w:color w:val="auto"/>
          <w:kern w:val="0"/>
          <w:sz w:val="21"/>
          <w:szCs w:val="21"/>
          <w:highlight w:val="none"/>
          <w:lang w:val="en-US" w:eastAsia="zh-CN" w:bidi="ar"/>
        </w:rPr>
        <w:t>实施方案</w:t>
      </w:r>
      <w:r>
        <w:rPr>
          <w:rFonts w:hint="default" w:ascii="Times New Roman" w:hAnsi="Times New Roman" w:eastAsia="黑体" w:cs="Times New Roman"/>
          <w:color w:val="auto"/>
          <w:kern w:val="0"/>
          <w:sz w:val="21"/>
          <w:szCs w:val="21"/>
          <w:highlight w:val="none"/>
          <w:lang w:val="en-US" w:eastAsia="zh-CN" w:bidi="ar"/>
        </w:rPr>
        <w:t>编写提纲</w:t>
      </w:r>
      <w:bookmarkEnd w:id="56"/>
      <w:bookmarkEnd w:id="57"/>
      <w:bookmarkEnd w:id="58"/>
    </w:p>
    <w:bookmarkEnd w:id="59"/>
    <w:p w14:paraId="2B0B2E4B">
      <w:pPr>
        <w:widowControl/>
        <w:numPr>
          <w:ilvl w:val="0"/>
          <w:numId w:val="0"/>
        </w:numPr>
        <w:spacing w:line="360" w:lineRule="auto"/>
        <w:jc w:val="both"/>
        <w:outlineLvl w:val="9"/>
        <w:rPr>
          <w:rFonts w:hint="default" w:ascii="Times New Roman" w:hAnsi="Times New Roman" w:cs="Times New Roman"/>
          <w:sz w:val="21"/>
          <w:szCs w:val="22"/>
          <w:highlight w:val="none"/>
        </w:rPr>
      </w:pPr>
      <w:bookmarkStart w:id="60" w:name="_Toc15721"/>
      <w:bookmarkStart w:id="61" w:name="_Toc32420"/>
      <w:r>
        <w:rPr>
          <w:rFonts w:hint="default" w:ascii="Times New Roman" w:hAnsi="Times New Roman" w:eastAsia="宋体" w:cs="Times New Roman"/>
          <w:kern w:val="0"/>
          <w:sz w:val="21"/>
          <w:szCs w:val="22"/>
          <w:highlight w:val="none"/>
          <w:lang w:val="en-US" w:eastAsia="zh-CN" w:bidi="ar"/>
        </w:rPr>
        <w:t>A.1.1</w:t>
      </w:r>
      <w:r>
        <w:rPr>
          <w:rFonts w:hint="default" w:ascii="Times New Roman" w:hAnsi="Times New Roman" w:cs="Times New Roman"/>
          <w:sz w:val="21"/>
          <w:szCs w:val="22"/>
          <w:highlight w:val="none"/>
        </w:rPr>
        <w:t>总论</w:t>
      </w:r>
      <w:bookmarkEnd w:id="60"/>
      <w:bookmarkEnd w:id="61"/>
    </w:p>
    <w:p w14:paraId="4B1431AF">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1.1项目概述</w:t>
      </w:r>
    </w:p>
    <w:p w14:paraId="06CC1772">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说明项目名称、主管单位、建设单位、法人、项目性质、建设单位、主要建设内容与规模、建设期限、项目总投资与资金来源、主要技术经济指标等。</w:t>
      </w:r>
    </w:p>
    <w:p w14:paraId="5D6200E5">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1.2编制依据</w:t>
      </w:r>
    </w:p>
    <w:p w14:paraId="461C50D9">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国家及自治区相关法律法规、政策文件、标准规范、相关规划</w:t>
      </w:r>
      <w:r>
        <w:rPr>
          <w:rFonts w:hint="default" w:ascii="Times New Roman" w:hAnsi="Times New Roman" w:cs="Times New Roman"/>
          <w:color w:val="auto"/>
          <w:sz w:val="21"/>
          <w:szCs w:val="21"/>
          <w:highlight w:val="none"/>
          <w:lang w:eastAsia="zh-CN"/>
        </w:rPr>
        <w:t>，</w:t>
      </w:r>
      <w:r>
        <w:rPr>
          <w:rFonts w:hint="default" w:ascii="Times New Roman" w:hAnsi="Times New Roman" w:cs="Times New Roman"/>
          <w:szCs w:val="21"/>
          <w:highlight w:val="none"/>
          <w:lang w:val="en-US" w:eastAsia="zh-CN"/>
        </w:rPr>
        <w:t>相关</w:t>
      </w:r>
      <w:r>
        <w:rPr>
          <w:rFonts w:hint="default" w:ascii="Times New Roman" w:hAnsi="Times New Roman" w:cs="Times New Roman"/>
          <w:szCs w:val="21"/>
          <w:highlight w:val="none"/>
        </w:rPr>
        <w:t>审查、批复文件</w:t>
      </w:r>
      <w:r>
        <w:rPr>
          <w:rFonts w:hint="default" w:ascii="Times New Roman" w:hAnsi="Times New Roman" w:cs="Times New Roman"/>
          <w:szCs w:val="21"/>
          <w:highlight w:val="none"/>
          <w:lang w:val="en-US" w:eastAsia="zh-CN"/>
        </w:rPr>
        <w:t>以及</w:t>
      </w:r>
      <w:r>
        <w:rPr>
          <w:rFonts w:hint="default" w:ascii="Times New Roman" w:hAnsi="Times New Roman" w:cs="Times New Roman"/>
          <w:szCs w:val="21"/>
          <w:highlight w:val="none"/>
        </w:rPr>
        <w:t>项目</w:t>
      </w:r>
      <w:r>
        <w:rPr>
          <w:rFonts w:hint="default" w:ascii="Times New Roman" w:hAnsi="Times New Roman" w:cs="Times New Roman"/>
          <w:szCs w:val="21"/>
          <w:highlight w:val="none"/>
          <w:lang w:val="en-US" w:eastAsia="zh-CN"/>
        </w:rPr>
        <w:t>区</w:t>
      </w:r>
      <w:r>
        <w:rPr>
          <w:rFonts w:hint="default" w:ascii="Times New Roman" w:hAnsi="Times New Roman" w:cs="Times New Roman"/>
          <w:szCs w:val="21"/>
          <w:highlight w:val="none"/>
        </w:rPr>
        <w:t>基础资料</w:t>
      </w:r>
      <w:r>
        <w:rPr>
          <w:rFonts w:hint="default" w:ascii="Times New Roman" w:hAnsi="Times New Roman" w:cs="Times New Roman"/>
          <w:color w:val="auto"/>
          <w:sz w:val="21"/>
          <w:szCs w:val="21"/>
          <w:highlight w:val="none"/>
        </w:rPr>
        <w:t>等。</w:t>
      </w:r>
    </w:p>
    <w:p w14:paraId="07CC761F">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62" w:name="_Toc17659"/>
      <w:bookmarkStart w:id="63" w:name="_Toc6942"/>
      <w:r>
        <w:rPr>
          <w:rFonts w:hint="default" w:ascii="Times New Roman" w:hAnsi="Times New Roman" w:eastAsia="宋体" w:cs="Times New Roman"/>
          <w:sz w:val="21"/>
          <w:szCs w:val="22"/>
          <w:highlight w:val="none"/>
          <w:lang w:val="en-US" w:eastAsia="zh-CN" w:bidi="ar"/>
        </w:rPr>
        <w:t xml:space="preserve">A.1.2 </w:t>
      </w:r>
      <w:r>
        <w:rPr>
          <w:rFonts w:hint="default" w:ascii="Times New Roman" w:hAnsi="Times New Roman" w:eastAsia="宋体" w:cs="Times New Roman"/>
          <w:sz w:val="21"/>
          <w:szCs w:val="22"/>
          <w:highlight w:val="none"/>
          <w:lang w:bidi="ar"/>
        </w:rPr>
        <w:t>项目区基本情况概述</w:t>
      </w:r>
      <w:bookmarkEnd w:id="62"/>
      <w:bookmarkEnd w:id="63"/>
    </w:p>
    <w:p w14:paraId="0030B7A8">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2.1区域概况</w:t>
      </w:r>
    </w:p>
    <w:p w14:paraId="16677AAD">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项目所在县（市、区）基本情况，包括地理位置、地形地貌、气候、水文地质、土壤、草原资源、社会经济等。</w:t>
      </w:r>
    </w:p>
    <w:p w14:paraId="1CC39AF7">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2.2项目区概况</w:t>
      </w:r>
    </w:p>
    <w:p w14:paraId="6411924E">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val="en-US" w:eastAsia="zh-CN"/>
        </w:rPr>
        <w:t>介绍</w:t>
      </w:r>
      <w:r>
        <w:rPr>
          <w:rFonts w:hint="default" w:ascii="Times New Roman" w:hAnsi="Times New Roman" w:cs="Times New Roman"/>
          <w:color w:val="auto"/>
          <w:sz w:val="21"/>
          <w:szCs w:val="21"/>
          <w:highlight w:val="none"/>
        </w:rPr>
        <w:t>项目所在乡镇、村庄的基本情况</w:t>
      </w:r>
      <w:r>
        <w:rPr>
          <w:rFonts w:hint="default"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lang w:val="en-US" w:eastAsia="zh-CN"/>
        </w:rPr>
        <w:t>并项目区自然、生态和资源利用等情况</w:t>
      </w:r>
      <w:r>
        <w:rPr>
          <w:rFonts w:hint="default" w:ascii="Times New Roman" w:hAnsi="Times New Roman" w:cs="Times New Roman"/>
          <w:color w:val="auto"/>
          <w:sz w:val="21"/>
          <w:szCs w:val="21"/>
          <w:highlight w:val="none"/>
        </w:rPr>
        <w:t>。</w:t>
      </w:r>
    </w:p>
    <w:p w14:paraId="182D5244">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2.3生态保护修复规划及实施情况</w:t>
      </w:r>
    </w:p>
    <w:p w14:paraId="16B7C957">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阐述项目所在县历年退化草原修复实施情况及本项目在相关生态保护修复规划中的基本情况。</w:t>
      </w:r>
    </w:p>
    <w:p w14:paraId="22BE2D82">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2.4存在的问题及对策</w:t>
      </w:r>
    </w:p>
    <w:p w14:paraId="560A692B">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分析项目建设可能存在的问题（或风险），并提出相应的对策。</w:t>
      </w:r>
    </w:p>
    <w:p w14:paraId="0F26C3BA">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64" w:name="_Toc23656"/>
      <w:bookmarkStart w:id="65" w:name="_Toc16983"/>
      <w:r>
        <w:rPr>
          <w:rFonts w:hint="default" w:ascii="Times New Roman" w:hAnsi="Times New Roman" w:eastAsia="宋体" w:cs="Times New Roman"/>
          <w:sz w:val="21"/>
          <w:szCs w:val="22"/>
          <w:highlight w:val="none"/>
          <w:lang w:val="en-US" w:eastAsia="zh-CN" w:bidi="ar"/>
        </w:rPr>
        <w:t xml:space="preserve">A.1.3 </w:t>
      </w:r>
      <w:r>
        <w:rPr>
          <w:rFonts w:hint="default" w:ascii="Times New Roman" w:hAnsi="Times New Roman" w:eastAsia="宋体" w:cs="Times New Roman"/>
          <w:sz w:val="21"/>
          <w:szCs w:val="22"/>
          <w:highlight w:val="none"/>
          <w:lang w:bidi="ar"/>
        </w:rPr>
        <w:t>项目区调查</w:t>
      </w:r>
      <w:bookmarkEnd w:id="64"/>
      <w:bookmarkEnd w:id="65"/>
    </w:p>
    <w:p w14:paraId="45284336">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3.1 现状调查</w:t>
      </w:r>
    </w:p>
    <w:p w14:paraId="3389EAFE">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详细阐述调查时间和范围、调查方法和内容。</w:t>
      </w:r>
    </w:p>
    <w:p w14:paraId="0545A31E">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3.2 调查结果</w:t>
      </w:r>
      <w:r>
        <w:rPr>
          <w:rFonts w:hint="default" w:ascii="Times New Roman" w:hAnsi="Times New Roman" w:eastAsia="宋体" w:cs="Times New Roman"/>
          <w:sz w:val="21"/>
          <w:szCs w:val="22"/>
          <w:highlight w:val="none"/>
          <w:lang w:bidi="ar"/>
        </w:rPr>
        <w:tab/>
      </w:r>
    </w:p>
    <w:p w14:paraId="3BC4B5FC">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说明调查范围内草地生态状况、生产利用情况、相关部门意见等，并将调查记录及相关部门意见作为</w:t>
      </w:r>
      <w:r>
        <w:rPr>
          <w:rFonts w:hint="eastAsia" w:ascii="Times New Roman" w:hAnsi="Times New Roman" w:cs="Times New Roman"/>
          <w:color w:val="auto"/>
          <w:sz w:val="21"/>
          <w:szCs w:val="21"/>
          <w:highlight w:val="none"/>
          <w:lang w:eastAsia="zh-CN"/>
        </w:rPr>
        <w:t>实施方案</w:t>
      </w:r>
      <w:r>
        <w:rPr>
          <w:rFonts w:hint="default" w:ascii="Times New Roman" w:hAnsi="Times New Roman" w:cs="Times New Roman"/>
          <w:color w:val="auto"/>
          <w:sz w:val="21"/>
          <w:szCs w:val="21"/>
          <w:highlight w:val="none"/>
        </w:rPr>
        <w:t>附件。</w:t>
      </w:r>
    </w:p>
    <w:p w14:paraId="1D5240E0">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66" w:name="_Toc9764"/>
      <w:bookmarkStart w:id="67" w:name="_Toc23014"/>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4</w:t>
      </w:r>
      <w:r>
        <w:rPr>
          <w:rFonts w:hint="default" w:ascii="Times New Roman" w:hAnsi="Times New Roman" w:eastAsia="宋体" w:cs="Times New Roman"/>
          <w:sz w:val="21"/>
          <w:szCs w:val="22"/>
          <w:highlight w:val="none"/>
          <w:lang w:val="en-US" w:eastAsia="zh-CN" w:bidi="ar"/>
        </w:rPr>
        <w:t xml:space="preserve"> </w:t>
      </w:r>
      <w:r>
        <w:rPr>
          <w:rFonts w:hint="default" w:ascii="Times New Roman" w:hAnsi="Times New Roman" w:eastAsia="宋体" w:cs="Times New Roman"/>
          <w:sz w:val="21"/>
          <w:szCs w:val="22"/>
          <w:highlight w:val="none"/>
          <w:lang w:bidi="ar"/>
        </w:rPr>
        <w:t>草地退化评价</w:t>
      </w:r>
      <w:bookmarkEnd w:id="66"/>
      <w:bookmarkEnd w:id="67"/>
    </w:p>
    <w:p w14:paraId="7E2C1C90">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4.1评价方法</w:t>
      </w:r>
    </w:p>
    <w:p w14:paraId="2103D630">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说明草原退化状态评价方法。</w:t>
      </w:r>
    </w:p>
    <w:p w14:paraId="02CB68B6">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4.2 生态参照区的选择</w:t>
      </w:r>
    </w:p>
    <w:p w14:paraId="72EEDFBE">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明确退化草原评价参照区的选择或参照值的来源。</w:t>
      </w:r>
    </w:p>
    <w:p w14:paraId="480B8B92">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4.3 评价结果</w:t>
      </w:r>
    </w:p>
    <w:p w14:paraId="231D1F50">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详细说明草原退化类型、原因、程度。</w:t>
      </w:r>
    </w:p>
    <w:p w14:paraId="534F1619">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68" w:name="_Toc8694"/>
      <w:bookmarkStart w:id="69" w:name="_Toc2451"/>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5.项目建设指导思想、原则及目标</w:t>
      </w:r>
      <w:bookmarkEnd w:id="68"/>
      <w:bookmarkEnd w:id="69"/>
    </w:p>
    <w:p w14:paraId="263FE1B9">
      <w:pPr>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以</w:t>
      </w:r>
      <w:r>
        <w:rPr>
          <w:rFonts w:hint="eastAsia" w:ascii="Times New Roman" w:hAnsi="Times New Roman" w:cs="Times New Roman"/>
          <w:color w:val="auto"/>
          <w:sz w:val="21"/>
          <w:szCs w:val="21"/>
          <w:highlight w:val="none"/>
          <w:lang w:val="en-US" w:eastAsia="zh-CN"/>
        </w:rPr>
        <w:t>国家重要法律法规和</w:t>
      </w:r>
      <w:r>
        <w:rPr>
          <w:rFonts w:hint="default" w:ascii="Times New Roman" w:hAnsi="Times New Roman" w:cs="Times New Roman"/>
          <w:color w:val="auto"/>
          <w:sz w:val="21"/>
          <w:szCs w:val="21"/>
          <w:highlight w:val="none"/>
          <w:lang w:val="en-US" w:eastAsia="zh-CN"/>
        </w:rPr>
        <w:t>重大政策</w:t>
      </w:r>
      <w:r>
        <w:rPr>
          <w:rFonts w:hint="default" w:ascii="Times New Roman" w:hAnsi="Times New Roman" w:cs="Times New Roman"/>
          <w:color w:val="auto"/>
          <w:sz w:val="21"/>
          <w:szCs w:val="21"/>
          <w:highlight w:val="none"/>
        </w:rPr>
        <w:t>为依据，表述指导思想、原则及目标。</w:t>
      </w:r>
    </w:p>
    <w:p w14:paraId="74A36665">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70" w:name="_Toc2894"/>
      <w:bookmarkStart w:id="71" w:name="_Toc14905"/>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6.项目布局</w:t>
      </w:r>
      <w:bookmarkEnd w:id="70"/>
      <w:bookmarkEnd w:id="71"/>
    </w:p>
    <w:p w14:paraId="65974AF6">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6.1 项目区总体布局</w:t>
      </w:r>
    </w:p>
    <w:p w14:paraId="546BD640">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明确项目区实施乡镇</w:t>
      </w:r>
      <w:r>
        <w:rPr>
          <w:rFonts w:hint="default"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村</w:t>
      </w:r>
      <w:r>
        <w:rPr>
          <w:rFonts w:hint="default"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作业小班</w:t>
      </w:r>
      <w:r>
        <w:rPr>
          <w:rFonts w:hint="default" w:ascii="Times New Roman" w:hAnsi="Times New Roman" w:cs="Times New Roman"/>
          <w:color w:val="auto"/>
          <w:sz w:val="21"/>
          <w:szCs w:val="21"/>
          <w:highlight w:val="none"/>
          <w:lang w:val="en-US" w:eastAsia="zh-CN"/>
        </w:rPr>
        <w:t>数量、</w:t>
      </w:r>
      <w:r>
        <w:rPr>
          <w:rFonts w:hint="default" w:ascii="Times New Roman" w:hAnsi="Times New Roman" w:cs="Times New Roman"/>
          <w:color w:val="auto"/>
          <w:sz w:val="21"/>
          <w:szCs w:val="21"/>
          <w:highlight w:val="none"/>
        </w:rPr>
        <w:t>面积</w:t>
      </w:r>
      <w:r>
        <w:rPr>
          <w:rFonts w:hint="default" w:ascii="Times New Roman" w:hAnsi="Times New Roman" w:cs="Times New Roman"/>
          <w:color w:val="auto"/>
          <w:sz w:val="21"/>
          <w:szCs w:val="21"/>
          <w:highlight w:val="none"/>
          <w:lang w:val="en-US" w:eastAsia="zh-CN"/>
        </w:rPr>
        <w:t>等</w:t>
      </w:r>
      <w:r>
        <w:rPr>
          <w:rFonts w:hint="default" w:ascii="Times New Roman" w:hAnsi="Times New Roman" w:cs="Times New Roman"/>
          <w:color w:val="auto"/>
          <w:sz w:val="21"/>
          <w:szCs w:val="21"/>
          <w:highlight w:val="none"/>
        </w:rPr>
        <w:t>。</w:t>
      </w:r>
    </w:p>
    <w:p w14:paraId="79C844FA">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6.2 项目建设内容</w:t>
      </w:r>
    </w:p>
    <w:p w14:paraId="3EB28E12">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根据退化草原评价结果，明确拟实施的修复措施、面积及工程量。</w:t>
      </w:r>
    </w:p>
    <w:p w14:paraId="6075AD87">
      <w:pPr>
        <w:widowControl/>
        <w:numPr>
          <w:ilvl w:val="0"/>
          <w:numId w:val="0"/>
        </w:numPr>
        <w:spacing w:line="360" w:lineRule="auto"/>
        <w:jc w:val="both"/>
        <w:outlineLvl w:val="9"/>
        <w:rPr>
          <w:rFonts w:hint="eastAsia" w:ascii="Times New Roman" w:hAnsi="Times New Roman" w:eastAsia="宋体" w:cs="Times New Roman"/>
          <w:sz w:val="21"/>
          <w:szCs w:val="22"/>
          <w:highlight w:val="none"/>
          <w:lang w:eastAsia="zh-CN" w:bidi="ar"/>
        </w:rPr>
      </w:pPr>
      <w:bookmarkStart w:id="72" w:name="OLE_LINK27"/>
      <w:bookmarkStart w:id="73" w:name="_Toc30774"/>
      <w:bookmarkStart w:id="74" w:name="_Toc2571"/>
      <w:r>
        <w:rPr>
          <w:rFonts w:hint="default" w:ascii="Times New Roman" w:hAnsi="Times New Roman" w:eastAsia="宋体" w:cs="Times New Roman"/>
          <w:sz w:val="21"/>
          <w:szCs w:val="22"/>
          <w:highlight w:val="none"/>
          <w:lang w:val="en-US" w:eastAsia="zh-CN" w:bidi="ar"/>
        </w:rPr>
        <w:t>A.1.</w:t>
      </w:r>
      <w:bookmarkEnd w:id="72"/>
      <w:r>
        <w:rPr>
          <w:rFonts w:hint="default" w:ascii="Times New Roman" w:hAnsi="Times New Roman" w:eastAsia="宋体" w:cs="Times New Roman"/>
          <w:sz w:val="21"/>
          <w:szCs w:val="22"/>
          <w:highlight w:val="none"/>
          <w:lang w:bidi="ar"/>
        </w:rPr>
        <w:t>7.工程建设</w:t>
      </w:r>
      <w:bookmarkEnd w:id="73"/>
      <w:bookmarkEnd w:id="74"/>
      <w:r>
        <w:rPr>
          <w:rFonts w:hint="eastAsia" w:ascii="Times New Roman" w:hAnsi="Times New Roman" w:eastAsia="宋体" w:cs="Times New Roman"/>
          <w:sz w:val="21"/>
          <w:szCs w:val="22"/>
          <w:highlight w:val="none"/>
          <w:lang w:val="en-US" w:eastAsia="zh-CN" w:bidi="ar"/>
        </w:rPr>
        <w:t>内容</w:t>
      </w:r>
    </w:p>
    <w:p w14:paraId="2FA845E3">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7.1修复模式</w:t>
      </w:r>
    </w:p>
    <w:p w14:paraId="68680CA7">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阐述不同修复单元修复模式的选择原则以及修复模式所对应修复措施组合。</w:t>
      </w:r>
    </w:p>
    <w:p w14:paraId="6CA78BFB">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75" w:name="OLE_LINK23"/>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7.2修复措施</w:t>
      </w:r>
    </w:p>
    <w:bookmarkEnd w:id="75"/>
    <w:p w14:paraId="6F5A0026">
      <w:pPr>
        <w:widowControl/>
        <w:spacing w:line="360" w:lineRule="auto"/>
        <w:ind w:firstLine="420" w:firstLineChars="200"/>
        <w:jc w:val="both"/>
        <w:rPr>
          <w:rFonts w:hint="eastAsia"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详细</w:t>
      </w:r>
      <w:bookmarkStart w:id="76" w:name="OLE_LINK24"/>
      <w:r>
        <w:rPr>
          <w:rFonts w:hint="default" w:ascii="Times New Roman" w:hAnsi="Times New Roman" w:eastAsia="宋体" w:cs="Times New Roman"/>
          <w:color w:val="auto"/>
          <w:sz w:val="21"/>
          <w:szCs w:val="21"/>
          <w:highlight w:val="none"/>
        </w:rPr>
        <w:t>阐述各修复措施的技术要求，</w:t>
      </w:r>
      <w:bookmarkEnd w:id="76"/>
      <w:r>
        <w:rPr>
          <w:rFonts w:hint="default" w:ascii="Times New Roman" w:hAnsi="Times New Roman" w:eastAsia="宋体" w:cs="Times New Roman"/>
          <w:color w:val="auto"/>
          <w:sz w:val="21"/>
          <w:szCs w:val="21"/>
          <w:highlight w:val="none"/>
        </w:rPr>
        <w:t>各措施需科学可行。</w:t>
      </w:r>
      <w:r>
        <w:rPr>
          <w:rFonts w:hint="eastAsia" w:ascii="Times New Roman" w:hAnsi="Times New Roman" w:eastAsia="宋体" w:cs="Times New Roman"/>
          <w:color w:val="auto"/>
          <w:sz w:val="21"/>
          <w:szCs w:val="21"/>
          <w:highlight w:val="none"/>
          <w:lang w:val="en-US" w:eastAsia="zh-CN"/>
        </w:rPr>
        <w:t>其中：</w:t>
      </w:r>
    </w:p>
    <w:p w14:paraId="66214019">
      <w:pPr>
        <w:widowControl/>
        <w:spacing w:line="360" w:lineRule="auto"/>
        <w:ind w:firstLine="420" w:firstLineChars="200"/>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轻度退化草原宜采用围栏封育、季节性休牧或轮牧等措施；</w:t>
      </w:r>
    </w:p>
    <w:p w14:paraId="436AD796">
      <w:pPr>
        <w:widowControl/>
        <w:spacing w:line="360" w:lineRule="auto"/>
        <w:ind w:firstLine="420" w:firstLineChars="200"/>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中度退化草原宜采用补播改良、施肥改良、围栏封育等措施；</w:t>
      </w:r>
    </w:p>
    <w:p w14:paraId="62F2FD3F">
      <w:pPr>
        <w:widowControl/>
        <w:spacing w:line="360" w:lineRule="auto"/>
        <w:ind w:firstLine="420" w:firstLineChars="200"/>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重度退化草原宜采用人工种草、鼠害防治、清除毒杂草等措施。</w:t>
      </w:r>
    </w:p>
    <w:p w14:paraId="2777629F">
      <w:pPr>
        <w:widowControl/>
        <w:numPr>
          <w:ilvl w:val="0"/>
          <w:numId w:val="0"/>
        </w:numPr>
        <w:spacing w:line="360" w:lineRule="auto"/>
        <w:jc w:val="both"/>
        <w:outlineLvl w:val="9"/>
        <w:rPr>
          <w:rFonts w:hint="default" w:ascii="Times New Roman" w:hAnsi="Times New Roman" w:eastAsia="宋体" w:cs="Times New Roman"/>
          <w:sz w:val="21"/>
          <w:szCs w:val="22"/>
          <w:highlight w:val="none"/>
          <w:lang w:eastAsia="zh-CN"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7.</w:t>
      </w:r>
      <w:r>
        <w:rPr>
          <w:rFonts w:hint="default" w:ascii="Times New Roman" w:hAnsi="Times New Roman" w:eastAsia="宋体" w:cs="Times New Roman"/>
          <w:sz w:val="21"/>
          <w:szCs w:val="22"/>
          <w:highlight w:val="none"/>
          <w:lang w:val="en-US" w:eastAsia="zh-CN" w:bidi="ar"/>
        </w:rPr>
        <w:t>3配套设施建设</w:t>
      </w:r>
    </w:p>
    <w:p w14:paraId="7041DD01">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val="en-US" w:eastAsia="zh-CN"/>
        </w:rPr>
        <w:t>详细</w:t>
      </w:r>
      <w:r>
        <w:rPr>
          <w:rFonts w:hint="default" w:ascii="Times New Roman" w:hAnsi="Times New Roman" w:cs="Times New Roman"/>
          <w:color w:val="auto"/>
          <w:sz w:val="21"/>
          <w:szCs w:val="21"/>
          <w:highlight w:val="none"/>
        </w:rPr>
        <w:t>阐述各</w:t>
      </w:r>
      <w:r>
        <w:rPr>
          <w:rFonts w:hint="default" w:ascii="Times New Roman" w:hAnsi="Times New Roman" w:cs="Times New Roman"/>
          <w:color w:val="auto"/>
          <w:sz w:val="21"/>
          <w:szCs w:val="21"/>
          <w:highlight w:val="none"/>
          <w:lang w:val="en-US" w:eastAsia="zh-CN"/>
        </w:rPr>
        <w:t>各项配套设施建设</w:t>
      </w:r>
      <w:r>
        <w:rPr>
          <w:rFonts w:hint="default" w:ascii="Times New Roman" w:hAnsi="Times New Roman" w:cs="Times New Roman"/>
          <w:color w:val="auto"/>
          <w:sz w:val="21"/>
          <w:szCs w:val="21"/>
          <w:highlight w:val="none"/>
        </w:rPr>
        <w:t>的技术要求</w:t>
      </w:r>
      <w:r>
        <w:rPr>
          <w:rFonts w:hint="default" w:ascii="Times New Roman" w:hAnsi="Times New Roman" w:cs="Times New Roman"/>
          <w:color w:val="auto"/>
          <w:sz w:val="21"/>
          <w:szCs w:val="21"/>
          <w:highlight w:val="none"/>
          <w:lang w:eastAsia="zh-CN"/>
        </w:rPr>
        <w:t>。</w:t>
      </w:r>
    </w:p>
    <w:p w14:paraId="5BCF0B0F">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7.</w:t>
      </w:r>
      <w:r>
        <w:rPr>
          <w:rFonts w:hint="default" w:ascii="Times New Roman" w:hAnsi="Times New Roman" w:eastAsia="宋体" w:cs="Times New Roman"/>
          <w:sz w:val="21"/>
          <w:szCs w:val="22"/>
          <w:highlight w:val="none"/>
          <w:lang w:eastAsia="zh-CN" w:bidi="ar"/>
        </w:rPr>
        <w:t>4</w:t>
      </w:r>
      <w:r>
        <w:rPr>
          <w:rFonts w:hint="default" w:ascii="Times New Roman" w:hAnsi="Times New Roman" w:eastAsia="宋体" w:cs="Times New Roman"/>
          <w:sz w:val="21"/>
          <w:szCs w:val="22"/>
          <w:highlight w:val="none"/>
          <w:lang w:bidi="ar"/>
        </w:rPr>
        <w:t>工程量测算</w:t>
      </w:r>
    </w:p>
    <w:p w14:paraId="285160D8">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按照退化草原修复实际，分修复模式确定草原修复定额，计算总工程量。</w:t>
      </w:r>
    </w:p>
    <w:p w14:paraId="42C32998">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A.1.</w:t>
      </w:r>
      <w:r>
        <w:rPr>
          <w:rFonts w:hint="default" w:ascii="Times New Roman" w:hAnsi="Times New Roman" w:eastAsia="宋体" w:cs="Times New Roman"/>
          <w:sz w:val="21"/>
          <w:szCs w:val="22"/>
          <w:highlight w:val="none"/>
          <w:lang w:bidi="ar"/>
        </w:rPr>
        <w:t>7.</w:t>
      </w:r>
      <w:r>
        <w:rPr>
          <w:rFonts w:hint="default" w:ascii="Times New Roman" w:hAnsi="Times New Roman" w:eastAsia="宋体" w:cs="Times New Roman"/>
          <w:sz w:val="21"/>
          <w:szCs w:val="22"/>
          <w:highlight w:val="none"/>
          <w:lang w:eastAsia="zh-CN" w:bidi="ar"/>
        </w:rPr>
        <w:t>5</w:t>
      </w:r>
      <w:r>
        <w:rPr>
          <w:rFonts w:hint="default" w:ascii="Times New Roman" w:hAnsi="Times New Roman" w:eastAsia="宋体" w:cs="Times New Roman"/>
          <w:sz w:val="21"/>
          <w:szCs w:val="22"/>
          <w:highlight w:val="none"/>
          <w:lang w:bidi="ar"/>
        </w:rPr>
        <w:t>后期管护及</w:t>
      </w:r>
      <w:r>
        <w:rPr>
          <w:rFonts w:hint="default" w:ascii="Times New Roman" w:hAnsi="Times New Roman" w:eastAsia="宋体" w:cs="Times New Roman"/>
          <w:sz w:val="21"/>
          <w:szCs w:val="22"/>
          <w:highlight w:val="none"/>
          <w:lang w:val="en-US" w:eastAsia="zh-CN" w:bidi="ar"/>
        </w:rPr>
        <w:t>成效</w:t>
      </w:r>
      <w:r>
        <w:rPr>
          <w:rFonts w:hint="default" w:ascii="Times New Roman" w:hAnsi="Times New Roman" w:eastAsia="宋体" w:cs="Times New Roman"/>
          <w:sz w:val="21"/>
          <w:szCs w:val="22"/>
          <w:highlight w:val="none"/>
          <w:lang w:bidi="ar"/>
        </w:rPr>
        <w:t>监测</w:t>
      </w:r>
    </w:p>
    <w:p w14:paraId="086A0AB3">
      <w:pPr>
        <w:widowControl/>
        <w:spacing w:line="360" w:lineRule="auto"/>
        <w:ind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cs="Times New Roman"/>
          <w:color w:val="auto"/>
          <w:sz w:val="21"/>
          <w:szCs w:val="21"/>
          <w:highlight w:val="none"/>
        </w:rPr>
        <w:t>明确管护时间、范围、内容、人员数量等，</w:t>
      </w:r>
      <w:r>
        <w:rPr>
          <w:rFonts w:hint="default" w:ascii="Times New Roman" w:hAnsi="Times New Roman" w:cs="Times New Roman"/>
          <w:color w:val="auto"/>
          <w:sz w:val="21"/>
          <w:szCs w:val="21"/>
          <w:highlight w:val="none"/>
          <w:lang w:val="en-US" w:eastAsia="zh-CN"/>
        </w:rPr>
        <w:t>成效</w:t>
      </w:r>
      <w:r>
        <w:rPr>
          <w:rFonts w:hint="default" w:ascii="Times New Roman" w:hAnsi="Times New Roman" w:cs="Times New Roman"/>
          <w:color w:val="auto"/>
          <w:sz w:val="21"/>
          <w:szCs w:val="21"/>
          <w:highlight w:val="none"/>
        </w:rPr>
        <w:t>监测内容、方法</w:t>
      </w:r>
      <w:r>
        <w:rPr>
          <w:rFonts w:hint="default" w:ascii="Times New Roman" w:hAnsi="Times New Roman" w:eastAsia="宋体" w:cs="Times New Roman"/>
          <w:color w:val="auto"/>
          <w:sz w:val="21"/>
          <w:szCs w:val="21"/>
          <w:highlight w:val="none"/>
        </w:rPr>
        <w:t>、频次等</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原则上每个小班设置一块监测样地</w:t>
      </w:r>
      <w:r>
        <w:rPr>
          <w:rFonts w:hint="default" w:ascii="Times New Roman" w:hAnsi="Times New Roman" w:eastAsia="宋体" w:cs="Times New Roman"/>
          <w:color w:val="auto"/>
          <w:sz w:val="21"/>
          <w:szCs w:val="21"/>
          <w:highlight w:val="none"/>
        </w:rPr>
        <w:t>。</w:t>
      </w:r>
    </w:p>
    <w:p w14:paraId="47C0ADEF">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77" w:name="_Toc14502"/>
      <w:bookmarkStart w:id="78" w:name="_Toc21237"/>
      <w:r>
        <w:rPr>
          <w:rFonts w:hint="default" w:ascii="Times New Roman" w:hAnsi="Times New Roman" w:eastAsia="宋体" w:cs="Times New Roman"/>
          <w:sz w:val="21"/>
          <w:szCs w:val="22"/>
          <w:highlight w:val="none"/>
          <w:lang w:val="en-US" w:eastAsia="zh-CN" w:bidi="ar"/>
        </w:rPr>
        <w:t xml:space="preserve">A.1.8 </w:t>
      </w:r>
      <w:r>
        <w:rPr>
          <w:rFonts w:hint="default" w:ascii="Times New Roman" w:hAnsi="Times New Roman" w:eastAsia="宋体" w:cs="Times New Roman"/>
          <w:sz w:val="21"/>
          <w:szCs w:val="22"/>
          <w:highlight w:val="none"/>
          <w:lang w:bidi="ar"/>
        </w:rPr>
        <w:t>投资概算</w:t>
      </w:r>
      <w:bookmarkEnd w:id="77"/>
      <w:bookmarkEnd w:id="78"/>
      <w:r>
        <w:rPr>
          <w:rFonts w:hint="default" w:ascii="Times New Roman" w:hAnsi="Times New Roman" w:eastAsia="宋体" w:cs="Times New Roman"/>
          <w:sz w:val="21"/>
          <w:szCs w:val="22"/>
          <w:highlight w:val="none"/>
          <w:lang w:bidi="ar"/>
        </w:rPr>
        <w:tab/>
      </w:r>
    </w:p>
    <w:p w14:paraId="2F587756">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说明概算范围、概算依据、概算结果、资金来源等。</w:t>
      </w:r>
    </w:p>
    <w:p w14:paraId="36F28759">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79" w:name="_Toc2185"/>
      <w:bookmarkStart w:id="80" w:name="_Toc10499"/>
      <w:r>
        <w:rPr>
          <w:rFonts w:hint="default" w:ascii="Times New Roman" w:hAnsi="Times New Roman" w:eastAsia="宋体" w:cs="Times New Roman"/>
          <w:sz w:val="21"/>
          <w:szCs w:val="22"/>
          <w:highlight w:val="none"/>
          <w:lang w:val="en-US" w:eastAsia="zh-CN" w:bidi="ar"/>
        </w:rPr>
        <w:t xml:space="preserve">A.1.9 </w:t>
      </w:r>
      <w:r>
        <w:rPr>
          <w:rFonts w:hint="default" w:ascii="Times New Roman" w:hAnsi="Times New Roman" w:eastAsia="宋体" w:cs="Times New Roman"/>
          <w:sz w:val="21"/>
          <w:szCs w:val="22"/>
          <w:highlight w:val="none"/>
          <w:lang w:bidi="ar"/>
        </w:rPr>
        <w:t>项目管理</w:t>
      </w:r>
      <w:bookmarkEnd w:id="79"/>
      <w:bookmarkEnd w:id="80"/>
    </w:p>
    <w:p w14:paraId="7AFE384C">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阐明项目法人、招投标、合同、资金使用、施工质量、施工监理、工程验收、档案信息等内容。</w:t>
      </w:r>
    </w:p>
    <w:p w14:paraId="3F304F40">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81" w:name="_Toc31036"/>
      <w:bookmarkStart w:id="82" w:name="_Toc19081"/>
      <w:r>
        <w:rPr>
          <w:rFonts w:hint="default" w:ascii="Times New Roman" w:hAnsi="Times New Roman" w:eastAsia="宋体" w:cs="Times New Roman"/>
          <w:sz w:val="21"/>
          <w:szCs w:val="22"/>
          <w:highlight w:val="none"/>
          <w:lang w:val="en-US" w:eastAsia="zh-CN" w:bidi="ar"/>
        </w:rPr>
        <w:t xml:space="preserve">A.1.10 </w:t>
      </w:r>
      <w:r>
        <w:rPr>
          <w:rFonts w:hint="default" w:ascii="Times New Roman" w:hAnsi="Times New Roman" w:eastAsia="宋体" w:cs="Times New Roman"/>
          <w:sz w:val="21"/>
          <w:szCs w:val="22"/>
          <w:highlight w:val="none"/>
          <w:lang w:bidi="ar"/>
        </w:rPr>
        <w:t>建设进度安排</w:t>
      </w:r>
      <w:bookmarkEnd w:id="81"/>
      <w:bookmarkEnd w:id="82"/>
    </w:p>
    <w:p w14:paraId="5DBB37BE">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根据工程技术措施，结合项目实际，科学合理安排项目建设进度，编制项目建设实施进度表，时间具体到月。</w:t>
      </w:r>
    </w:p>
    <w:p w14:paraId="33240923">
      <w:pPr>
        <w:widowControl/>
        <w:numPr>
          <w:ilvl w:val="0"/>
          <w:numId w:val="0"/>
        </w:numPr>
        <w:spacing w:line="360" w:lineRule="auto"/>
        <w:ind w:firstLine="0" w:firstLineChars="0"/>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 xml:space="preserve">A.1.11 </w:t>
      </w:r>
      <w:bookmarkStart w:id="83" w:name="_Toc24899"/>
      <w:r>
        <w:rPr>
          <w:rFonts w:hint="default" w:ascii="Times New Roman" w:hAnsi="Times New Roman" w:eastAsia="宋体" w:cs="Times New Roman"/>
          <w:sz w:val="21"/>
          <w:szCs w:val="22"/>
          <w:highlight w:val="none"/>
          <w:lang w:bidi="ar"/>
        </w:rPr>
        <w:t>社会稳定风险因素分析</w:t>
      </w:r>
      <w:bookmarkEnd w:id="83"/>
    </w:p>
    <w:p w14:paraId="03390FA7">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应包括社会稳定风险因素识别、防范措施及评价结论。</w:t>
      </w:r>
    </w:p>
    <w:p w14:paraId="1063239D">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84" w:name="_Toc14356"/>
      <w:bookmarkStart w:id="85" w:name="_Toc3428"/>
      <w:r>
        <w:rPr>
          <w:rFonts w:hint="default" w:ascii="Times New Roman" w:hAnsi="Times New Roman" w:eastAsia="宋体" w:cs="Times New Roman"/>
          <w:sz w:val="21"/>
          <w:szCs w:val="22"/>
          <w:highlight w:val="none"/>
          <w:lang w:val="en-US" w:eastAsia="zh-CN" w:bidi="ar"/>
        </w:rPr>
        <w:t xml:space="preserve">A.1.12 </w:t>
      </w:r>
      <w:r>
        <w:rPr>
          <w:rFonts w:hint="default" w:ascii="Times New Roman" w:hAnsi="Times New Roman" w:eastAsia="宋体" w:cs="Times New Roman"/>
          <w:sz w:val="21"/>
          <w:szCs w:val="22"/>
          <w:highlight w:val="none"/>
          <w:lang w:bidi="ar"/>
        </w:rPr>
        <w:t>保障措施</w:t>
      </w:r>
      <w:bookmarkEnd w:id="84"/>
      <w:bookmarkEnd w:id="85"/>
    </w:p>
    <w:p w14:paraId="195065C2">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应包括组织保障、管理保障、资金保障、制度保障等。</w:t>
      </w:r>
    </w:p>
    <w:p w14:paraId="40506F66">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86" w:name="_Toc20769"/>
      <w:bookmarkStart w:id="87" w:name="_Toc3858"/>
      <w:r>
        <w:rPr>
          <w:rFonts w:hint="default" w:ascii="Times New Roman" w:hAnsi="Times New Roman" w:eastAsia="宋体" w:cs="Times New Roman"/>
          <w:sz w:val="21"/>
          <w:szCs w:val="22"/>
          <w:highlight w:val="none"/>
          <w:lang w:val="en-US" w:eastAsia="zh-CN" w:bidi="ar"/>
        </w:rPr>
        <w:t xml:space="preserve">A.1.13 </w:t>
      </w:r>
      <w:r>
        <w:rPr>
          <w:rFonts w:hint="default" w:ascii="Times New Roman" w:hAnsi="Times New Roman" w:eastAsia="宋体" w:cs="Times New Roman"/>
          <w:sz w:val="21"/>
          <w:szCs w:val="22"/>
          <w:highlight w:val="none"/>
          <w:lang w:bidi="ar"/>
        </w:rPr>
        <w:t>效益分析</w:t>
      </w:r>
      <w:bookmarkEnd w:id="86"/>
      <w:bookmarkEnd w:id="87"/>
    </w:p>
    <w:p w14:paraId="4C0CA1C9">
      <w:pPr>
        <w:widowControl/>
        <w:spacing w:line="360" w:lineRule="auto"/>
        <w:ind w:firstLine="420" w:firstLineChars="200"/>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应包括生态效益、经济效益和社会效益等。</w:t>
      </w:r>
    </w:p>
    <w:p w14:paraId="5D15647D">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 xml:space="preserve">A.2 </w:t>
      </w:r>
      <w:r>
        <w:rPr>
          <w:rFonts w:hint="default" w:ascii="Times New Roman" w:hAnsi="Times New Roman" w:eastAsia="宋体" w:cs="Times New Roman"/>
          <w:sz w:val="21"/>
          <w:szCs w:val="22"/>
          <w:highlight w:val="none"/>
          <w:lang w:bidi="ar"/>
        </w:rPr>
        <w:t>附表：</w:t>
      </w:r>
    </w:p>
    <w:p w14:paraId="1E96898B">
      <w:pPr>
        <w:widowControl/>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ab/>
      </w:r>
      <w:r>
        <w:rPr>
          <w:rFonts w:hint="default" w:ascii="Times New Roman" w:hAnsi="Times New Roman" w:cs="Times New Roman"/>
          <w:color w:val="auto"/>
          <w:sz w:val="21"/>
          <w:szCs w:val="21"/>
          <w:highlight w:val="none"/>
        </w:rPr>
        <w:t>附表包括下列表格：</w:t>
      </w:r>
    </w:p>
    <w:p w14:paraId="10E8C0D6">
      <w:pPr>
        <w:widowControl/>
        <w:numPr>
          <w:ilvl w:val="0"/>
          <w:numId w:val="32"/>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退化草原样地调查表；</w:t>
      </w:r>
    </w:p>
    <w:p w14:paraId="01C02318">
      <w:pPr>
        <w:widowControl/>
        <w:numPr>
          <w:ilvl w:val="0"/>
          <w:numId w:val="32"/>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退化草原小草本样方调查表；</w:t>
      </w:r>
    </w:p>
    <w:p w14:paraId="3A241785">
      <w:pPr>
        <w:widowControl/>
        <w:numPr>
          <w:ilvl w:val="0"/>
          <w:numId w:val="32"/>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退化草原高大草本及灌木样方调查表；</w:t>
      </w:r>
    </w:p>
    <w:p w14:paraId="010505A4">
      <w:pPr>
        <w:widowControl/>
        <w:numPr>
          <w:ilvl w:val="0"/>
          <w:numId w:val="32"/>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eastAsia="宋体" w:cs="Times New Roman"/>
          <w:bCs w:val="0"/>
          <w:color w:val="auto"/>
          <w:sz w:val="21"/>
          <w:szCs w:val="21"/>
          <w:highlight w:val="none"/>
        </w:rPr>
        <w:t>退化草原小班</w:t>
      </w:r>
      <w:r>
        <w:rPr>
          <w:rFonts w:hint="default" w:ascii="Times New Roman" w:hAnsi="Times New Roman" w:eastAsia="宋体" w:cs="Times New Roman"/>
          <w:bCs w:val="0"/>
          <w:color w:val="auto"/>
          <w:sz w:val="21"/>
          <w:szCs w:val="21"/>
          <w:highlight w:val="none"/>
          <w:lang w:val="en-US" w:eastAsia="zh-CN"/>
        </w:rPr>
        <w:t>现状调查</w:t>
      </w:r>
      <w:r>
        <w:rPr>
          <w:rFonts w:hint="default" w:ascii="Times New Roman" w:hAnsi="Times New Roman" w:eastAsia="宋体" w:cs="Times New Roman"/>
          <w:bCs w:val="0"/>
          <w:color w:val="auto"/>
          <w:sz w:val="21"/>
          <w:szCs w:val="21"/>
          <w:highlight w:val="none"/>
        </w:rPr>
        <w:t>一览表</w:t>
      </w:r>
      <w:r>
        <w:rPr>
          <w:rFonts w:hint="default" w:ascii="Times New Roman" w:hAnsi="Times New Roman" w:cs="Times New Roman"/>
          <w:color w:val="auto"/>
          <w:sz w:val="21"/>
          <w:szCs w:val="21"/>
          <w:highlight w:val="none"/>
        </w:rPr>
        <w:t>；</w:t>
      </w:r>
    </w:p>
    <w:p w14:paraId="05F65C95">
      <w:pPr>
        <w:widowControl/>
        <w:numPr>
          <w:ilvl w:val="0"/>
          <w:numId w:val="32"/>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退化草原</w:t>
      </w:r>
      <w:r>
        <w:rPr>
          <w:rFonts w:hint="default" w:ascii="Times New Roman" w:hAnsi="Times New Roman" w:cs="Times New Roman"/>
          <w:color w:val="auto"/>
          <w:sz w:val="21"/>
          <w:szCs w:val="21"/>
          <w:highlight w:val="none"/>
          <w:lang w:val="en-US" w:eastAsia="zh-CN"/>
        </w:rPr>
        <w:t>小班</w:t>
      </w:r>
      <w:r>
        <w:rPr>
          <w:rFonts w:hint="default" w:ascii="Times New Roman" w:hAnsi="Times New Roman" w:cs="Times New Roman"/>
          <w:color w:val="auto"/>
          <w:sz w:val="21"/>
          <w:szCs w:val="21"/>
          <w:highlight w:val="none"/>
        </w:rPr>
        <w:t>评价结果</w:t>
      </w:r>
      <w:r>
        <w:rPr>
          <w:rFonts w:hint="default" w:ascii="Times New Roman" w:hAnsi="Times New Roman" w:cs="Times New Roman"/>
          <w:color w:val="auto"/>
          <w:sz w:val="21"/>
          <w:szCs w:val="21"/>
          <w:highlight w:val="none"/>
          <w:lang w:val="en-US" w:eastAsia="zh-CN"/>
        </w:rPr>
        <w:t>及修复模式一览表</w:t>
      </w:r>
      <w:r>
        <w:rPr>
          <w:rFonts w:hint="default" w:ascii="Times New Roman" w:hAnsi="Times New Roman" w:cs="Times New Roman"/>
          <w:color w:val="auto"/>
          <w:sz w:val="21"/>
          <w:szCs w:val="21"/>
          <w:highlight w:val="none"/>
        </w:rPr>
        <w:t>；</w:t>
      </w:r>
    </w:p>
    <w:p w14:paraId="0DBED7B5">
      <w:pPr>
        <w:widowControl/>
        <w:numPr>
          <w:ilvl w:val="0"/>
          <w:numId w:val="32"/>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退化草原修复单元</w:t>
      </w:r>
      <w:r>
        <w:rPr>
          <w:rFonts w:hint="eastAsia" w:ascii="Times New Roman" w:hAnsi="Times New Roman" w:cs="Times New Roman"/>
          <w:color w:val="auto"/>
          <w:sz w:val="21"/>
          <w:szCs w:val="21"/>
          <w:highlight w:val="none"/>
          <w:lang w:eastAsia="zh-CN"/>
        </w:rPr>
        <w:t>实施方案</w:t>
      </w:r>
      <w:r>
        <w:rPr>
          <w:rFonts w:hint="default" w:ascii="Times New Roman" w:hAnsi="Times New Roman" w:cs="Times New Roman"/>
          <w:color w:val="auto"/>
          <w:sz w:val="21"/>
          <w:szCs w:val="21"/>
          <w:highlight w:val="none"/>
        </w:rPr>
        <w:t>汇总表；</w:t>
      </w:r>
    </w:p>
    <w:p w14:paraId="22703552">
      <w:pPr>
        <w:widowControl/>
        <w:numPr>
          <w:ilvl w:val="0"/>
          <w:numId w:val="32"/>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退化草原修复模式工程定额表；</w:t>
      </w:r>
    </w:p>
    <w:p w14:paraId="7BF465EB">
      <w:pPr>
        <w:widowControl/>
        <w:numPr>
          <w:ilvl w:val="0"/>
          <w:numId w:val="32"/>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退化草原修复修复单元工程量一览表</w:t>
      </w:r>
      <w:r>
        <w:rPr>
          <w:rFonts w:hint="default" w:ascii="Times New Roman" w:hAnsi="Times New Roman" w:cs="Times New Roman"/>
          <w:color w:val="auto"/>
          <w:sz w:val="21"/>
          <w:szCs w:val="21"/>
          <w:highlight w:val="none"/>
          <w:lang w:eastAsia="zh-CN"/>
        </w:rPr>
        <w:t>；</w:t>
      </w:r>
    </w:p>
    <w:p w14:paraId="020F2C04">
      <w:pPr>
        <w:widowControl/>
        <w:numPr>
          <w:ilvl w:val="0"/>
          <w:numId w:val="32"/>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项目总投资汇总表</w:t>
      </w:r>
      <w:r>
        <w:rPr>
          <w:rFonts w:hint="default" w:ascii="Times New Roman" w:hAnsi="Times New Roman" w:cs="Times New Roman"/>
          <w:color w:val="auto"/>
          <w:sz w:val="21"/>
          <w:szCs w:val="21"/>
          <w:highlight w:val="none"/>
          <w:lang w:eastAsia="zh-CN"/>
        </w:rPr>
        <w:t>。</w:t>
      </w:r>
    </w:p>
    <w:p w14:paraId="696F5612">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r>
        <w:rPr>
          <w:rFonts w:hint="default" w:ascii="Times New Roman" w:hAnsi="Times New Roman" w:eastAsia="宋体" w:cs="Times New Roman"/>
          <w:sz w:val="21"/>
          <w:szCs w:val="22"/>
          <w:highlight w:val="none"/>
          <w:lang w:val="en-US" w:eastAsia="zh-CN" w:bidi="ar"/>
        </w:rPr>
        <w:t>A.3</w:t>
      </w:r>
      <w:bookmarkStart w:id="88" w:name="OLE_LINK28"/>
      <w:r>
        <w:rPr>
          <w:rFonts w:hint="default" w:ascii="Times New Roman" w:hAnsi="Times New Roman" w:eastAsia="宋体" w:cs="Times New Roman"/>
          <w:sz w:val="21"/>
          <w:szCs w:val="22"/>
          <w:highlight w:val="none"/>
          <w:lang w:val="en-US" w:eastAsia="zh-CN" w:bidi="ar"/>
        </w:rPr>
        <w:t xml:space="preserve"> </w:t>
      </w:r>
      <w:r>
        <w:rPr>
          <w:rFonts w:hint="default" w:ascii="Times New Roman" w:hAnsi="Times New Roman" w:eastAsia="宋体" w:cs="Times New Roman"/>
          <w:sz w:val="21"/>
          <w:szCs w:val="22"/>
          <w:highlight w:val="none"/>
          <w:lang w:bidi="ar"/>
        </w:rPr>
        <w:t>附件</w:t>
      </w:r>
      <w:bookmarkEnd w:id="88"/>
      <w:r>
        <w:rPr>
          <w:rFonts w:hint="default" w:ascii="Times New Roman" w:hAnsi="Times New Roman" w:eastAsia="宋体" w:cs="Times New Roman"/>
          <w:sz w:val="21"/>
          <w:szCs w:val="22"/>
          <w:highlight w:val="none"/>
          <w:lang w:bidi="ar"/>
        </w:rPr>
        <w:t>：</w:t>
      </w:r>
    </w:p>
    <w:p w14:paraId="625F9BA4">
      <w:pPr>
        <w:widowControl/>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附件</w:t>
      </w:r>
      <w:r>
        <w:rPr>
          <w:rFonts w:hint="default" w:ascii="Times New Roman" w:hAnsi="Times New Roman" w:cs="Times New Roman"/>
          <w:color w:val="auto"/>
          <w:sz w:val="21"/>
          <w:szCs w:val="21"/>
          <w:highlight w:val="none"/>
          <w:lang w:val="en-US" w:eastAsia="zh-CN"/>
        </w:rPr>
        <w:t>包括下列文件：</w:t>
      </w:r>
    </w:p>
    <w:p w14:paraId="4F06426E">
      <w:pPr>
        <w:widowControl/>
        <w:numPr>
          <w:ilvl w:val="0"/>
          <w:numId w:val="33"/>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项目相关立项批复；</w:t>
      </w:r>
    </w:p>
    <w:p w14:paraId="7216D3FB">
      <w:pPr>
        <w:widowControl/>
        <w:numPr>
          <w:ilvl w:val="0"/>
          <w:numId w:val="33"/>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经营主体、村委会、乡镇等利益方同意实施生态修复项目的书面材料；</w:t>
      </w:r>
    </w:p>
    <w:p w14:paraId="52C53AC5">
      <w:pPr>
        <w:widowControl/>
        <w:numPr>
          <w:ilvl w:val="0"/>
          <w:numId w:val="33"/>
        </w:numPr>
        <w:spacing w:line="360" w:lineRule="auto"/>
        <w:jc w:val="both"/>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实施方案</w:t>
      </w:r>
      <w:r>
        <w:rPr>
          <w:rFonts w:hint="default" w:ascii="Times New Roman" w:hAnsi="Times New Roman" w:cs="Times New Roman"/>
          <w:color w:val="auto"/>
          <w:sz w:val="21"/>
          <w:szCs w:val="21"/>
          <w:highlight w:val="none"/>
        </w:rPr>
        <w:t>审查意见；</w:t>
      </w:r>
    </w:p>
    <w:p w14:paraId="47FF6B4B">
      <w:pPr>
        <w:widowControl/>
        <w:numPr>
          <w:ilvl w:val="0"/>
          <w:numId w:val="33"/>
        </w:numPr>
        <w:spacing w:line="360" w:lineRule="auto"/>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其它必要附件。</w:t>
      </w:r>
    </w:p>
    <w:p w14:paraId="4239793A">
      <w:pPr>
        <w:widowControl/>
        <w:numPr>
          <w:ilvl w:val="0"/>
          <w:numId w:val="0"/>
        </w:numPr>
        <w:spacing w:line="360" w:lineRule="auto"/>
        <w:jc w:val="both"/>
        <w:outlineLvl w:val="9"/>
        <w:rPr>
          <w:rFonts w:hint="default" w:ascii="Times New Roman" w:hAnsi="Times New Roman" w:eastAsia="宋体" w:cs="Times New Roman"/>
          <w:sz w:val="21"/>
          <w:szCs w:val="22"/>
          <w:highlight w:val="none"/>
          <w:lang w:bidi="ar"/>
        </w:rPr>
      </w:pPr>
      <w:bookmarkStart w:id="89" w:name="OLE_LINK29"/>
      <w:r>
        <w:rPr>
          <w:rFonts w:hint="default" w:ascii="Times New Roman" w:hAnsi="Times New Roman" w:eastAsia="宋体" w:cs="Times New Roman"/>
          <w:sz w:val="21"/>
          <w:szCs w:val="22"/>
          <w:highlight w:val="none"/>
          <w:lang w:val="en-US" w:eastAsia="zh-CN" w:bidi="ar"/>
        </w:rPr>
        <w:t xml:space="preserve">A.4 </w:t>
      </w:r>
      <w:r>
        <w:rPr>
          <w:rFonts w:hint="default" w:ascii="Times New Roman" w:hAnsi="Times New Roman" w:eastAsia="宋体" w:cs="Times New Roman"/>
          <w:sz w:val="21"/>
          <w:szCs w:val="22"/>
          <w:highlight w:val="none"/>
          <w:lang w:bidi="ar"/>
        </w:rPr>
        <w:t>附图</w:t>
      </w:r>
    </w:p>
    <w:bookmarkEnd w:id="89"/>
    <w:p w14:paraId="7E8208E6">
      <w:pPr>
        <w:keepNext w:val="0"/>
        <w:keepLines w:val="0"/>
        <w:widowControl/>
        <w:numPr>
          <w:ilvl w:val="0"/>
          <w:numId w:val="0"/>
        </w:numPr>
        <w:suppressLineNumbers w:val="0"/>
        <w:spacing w:before="0" w:beforeLines="0" w:after="0" w:afterLines="0" w:line="360" w:lineRule="auto"/>
        <w:ind w:left="0" w:firstLine="638" w:firstLineChars="304"/>
        <w:jc w:val="both"/>
        <w:outlineLvl w:val="9"/>
        <w:rPr>
          <w:rFonts w:hint="default" w:ascii="Times New Roman" w:hAnsi="Times New Roman" w:eastAsia="宋体" w:cs="Times New Roman"/>
          <w:color w:val="auto"/>
          <w:szCs w:val="21"/>
          <w:highlight w:val="none"/>
          <w:lang w:bidi="ar"/>
        </w:rPr>
      </w:pPr>
      <w:r>
        <w:rPr>
          <w:rFonts w:hint="default" w:ascii="Times New Roman" w:hAnsi="Times New Roman" w:eastAsia="宋体" w:cs="Times New Roman"/>
          <w:color w:val="auto"/>
          <w:szCs w:val="21"/>
          <w:highlight w:val="none"/>
          <w:lang w:bidi="ar"/>
        </w:rPr>
        <w:t>附图包括项目位置图、总体布局图、</w:t>
      </w:r>
      <w:r>
        <w:rPr>
          <w:rFonts w:hint="eastAsia" w:ascii="Times New Roman" w:hAnsi="Times New Roman" w:eastAsia="宋体" w:cs="Times New Roman"/>
          <w:color w:val="auto"/>
          <w:szCs w:val="21"/>
          <w:highlight w:val="none"/>
          <w:lang w:eastAsia="zh-CN" w:bidi="ar"/>
        </w:rPr>
        <w:t>实施方案</w:t>
      </w:r>
      <w:r>
        <w:rPr>
          <w:rFonts w:hint="eastAsia" w:ascii="Times New Roman" w:hAnsi="Times New Roman" w:cs="Times New Roman"/>
          <w:color w:val="auto"/>
          <w:szCs w:val="21"/>
          <w:highlight w:val="none"/>
          <w:lang w:val="en-US" w:eastAsia="zh-CN" w:bidi="ar"/>
        </w:rPr>
        <w:t>设计</w:t>
      </w:r>
      <w:r>
        <w:rPr>
          <w:rFonts w:hint="default" w:ascii="Times New Roman" w:hAnsi="Times New Roman" w:eastAsia="宋体" w:cs="Times New Roman"/>
          <w:color w:val="auto"/>
          <w:szCs w:val="21"/>
          <w:highlight w:val="none"/>
          <w:lang w:bidi="ar"/>
        </w:rPr>
        <w:t>图、配套设施设计图</w:t>
      </w:r>
      <w:r>
        <w:rPr>
          <w:rFonts w:hint="default" w:ascii="Times New Roman" w:hAnsi="Times New Roman" w:eastAsia="宋体" w:cs="Times New Roman"/>
          <w:color w:val="auto"/>
          <w:szCs w:val="21"/>
          <w:highlight w:val="none"/>
          <w:lang w:eastAsia="zh-CN" w:bidi="ar"/>
        </w:rPr>
        <w:t>、</w:t>
      </w:r>
      <w:r>
        <w:rPr>
          <w:rFonts w:hint="default" w:ascii="Times New Roman" w:hAnsi="Times New Roman" w:eastAsia="宋体" w:cs="Times New Roman"/>
          <w:color w:val="auto"/>
          <w:sz w:val="21"/>
          <w:szCs w:val="21"/>
          <w:highlight w:val="none"/>
        </w:rPr>
        <w:t>项目调查及监测样地分布图</w:t>
      </w:r>
      <w:r>
        <w:rPr>
          <w:rFonts w:hint="eastAsia" w:ascii="Times New Roman" w:hAnsi="Times New Roman" w:cs="Times New Roman"/>
          <w:color w:val="auto"/>
          <w:szCs w:val="21"/>
          <w:highlight w:val="none"/>
          <w:lang w:val="en-US" w:eastAsia="zh-CN" w:bidi="ar"/>
        </w:rPr>
        <w:t>，</w:t>
      </w:r>
      <w:r>
        <w:rPr>
          <w:rFonts w:hint="default" w:ascii="Times New Roman" w:hAnsi="Times New Roman" w:eastAsia="宋体" w:cs="Times New Roman"/>
          <w:color w:val="auto"/>
          <w:szCs w:val="21"/>
          <w:highlight w:val="none"/>
          <w:lang w:val="en-US" w:eastAsia="zh-CN" w:bidi="ar"/>
        </w:rPr>
        <w:t>附图</w:t>
      </w:r>
      <w:r>
        <w:rPr>
          <w:rFonts w:hint="default" w:ascii="Times New Roman" w:hAnsi="Times New Roman" w:eastAsia="宋体" w:cs="Times New Roman"/>
          <w:color w:val="auto"/>
          <w:szCs w:val="21"/>
          <w:highlight w:val="none"/>
          <w:lang w:bidi="ar"/>
        </w:rPr>
        <w:t>图式应</w:t>
      </w:r>
      <w:r>
        <w:rPr>
          <w:rFonts w:hint="default" w:ascii="Times New Roman" w:hAnsi="Times New Roman" w:eastAsia="宋体" w:cs="Times New Roman"/>
          <w:color w:val="auto"/>
          <w:szCs w:val="21"/>
          <w:highlight w:val="none"/>
          <w:lang w:val="en-US" w:eastAsia="zh-CN" w:bidi="ar"/>
        </w:rPr>
        <w:t>参照</w:t>
      </w:r>
      <w:r>
        <w:rPr>
          <w:rFonts w:hint="default" w:ascii="Times New Roman" w:hAnsi="Times New Roman" w:eastAsia="宋体" w:cs="Times New Roman"/>
          <w:i w:val="0"/>
          <w:iCs w:val="0"/>
          <w:caps w:val="0"/>
          <w:color w:val="auto"/>
          <w:spacing w:val="0"/>
          <w:sz w:val="21"/>
          <w:szCs w:val="21"/>
          <w:highlight w:val="none"/>
        </w:rPr>
        <w:t>LY/T 1821</w:t>
      </w:r>
      <w:r>
        <w:rPr>
          <w:rFonts w:hint="default" w:ascii="Times New Roman" w:hAnsi="Times New Roman" w:eastAsia="宋体" w:cs="Times New Roman"/>
          <w:color w:val="auto"/>
          <w:szCs w:val="21"/>
          <w:highlight w:val="none"/>
          <w:lang w:bidi="ar"/>
        </w:rPr>
        <w:t>规定。具体要求如下：</w:t>
      </w:r>
    </w:p>
    <w:p w14:paraId="08F3A9A5">
      <w:pPr>
        <w:keepNext w:val="0"/>
        <w:keepLines w:val="0"/>
        <w:widowControl/>
        <w:numPr>
          <w:ilvl w:val="0"/>
          <w:numId w:val="0"/>
        </w:numPr>
        <w:suppressLineNumbers w:val="0"/>
        <w:spacing w:before="0" w:beforeLines="0" w:after="0" w:afterLines="0" w:line="360" w:lineRule="auto"/>
        <w:ind w:left="0" w:firstLine="638" w:firstLineChars="304"/>
        <w:jc w:val="both"/>
        <w:outlineLvl w:val="9"/>
        <w:rPr>
          <w:rFonts w:hint="default" w:ascii="Times New Roman" w:hAnsi="Times New Roman" w:eastAsia="宋体" w:cs="Times New Roman"/>
          <w:color w:val="auto"/>
          <w:szCs w:val="21"/>
          <w:highlight w:val="none"/>
          <w:lang w:bidi="ar"/>
        </w:rPr>
      </w:pPr>
      <w:r>
        <w:rPr>
          <w:rFonts w:hint="default" w:ascii="Times New Roman" w:hAnsi="Times New Roman" w:eastAsia="宋体" w:cs="Times New Roman"/>
          <w:color w:val="auto"/>
          <w:szCs w:val="21"/>
          <w:highlight w:val="none"/>
          <w:lang w:bidi="ar"/>
        </w:rPr>
        <w:t>a）项目位置图：在</w:t>
      </w:r>
      <w:r>
        <w:rPr>
          <w:rFonts w:hint="default" w:ascii="Times New Roman" w:hAnsi="Times New Roman" w:eastAsia="宋体" w:cs="Times New Roman"/>
          <w:color w:val="auto"/>
          <w:szCs w:val="21"/>
          <w:highlight w:val="none"/>
          <w:lang w:val="en-US" w:eastAsia="zh-CN" w:bidi="ar"/>
        </w:rPr>
        <w:t>省（区）级</w:t>
      </w:r>
      <w:r>
        <w:rPr>
          <w:rFonts w:hint="default" w:ascii="Times New Roman" w:hAnsi="Times New Roman" w:eastAsia="宋体" w:cs="Times New Roman"/>
          <w:color w:val="auto"/>
          <w:szCs w:val="21"/>
          <w:highlight w:val="none"/>
          <w:lang w:bidi="ar"/>
        </w:rPr>
        <w:t>行政区划图上标明造林小班在所属</w:t>
      </w:r>
      <w:r>
        <w:rPr>
          <w:rFonts w:hint="default" w:ascii="Times New Roman" w:hAnsi="Times New Roman" w:eastAsia="宋体" w:cs="Times New Roman"/>
          <w:color w:val="auto"/>
          <w:szCs w:val="21"/>
          <w:highlight w:val="none"/>
          <w:lang w:val="en-US" w:eastAsia="zh-CN" w:bidi="ar"/>
        </w:rPr>
        <w:t>市</w:t>
      </w:r>
      <w:r>
        <w:rPr>
          <w:rFonts w:hint="default" w:ascii="Times New Roman" w:hAnsi="Times New Roman" w:eastAsia="宋体" w:cs="Times New Roman"/>
          <w:color w:val="auto"/>
          <w:szCs w:val="21"/>
          <w:highlight w:val="none"/>
          <w:lang w:bidi="ar"/>
        </w:rPr>
        <w:t>（</w:t>
      </w:r>
      <w:r>
        <w:rPr>
          <w:rFonts w:hint="default" w:ascii="Times New Roman" w:hAnsi="Times New Roman" w:eastAsia="宋体" w:cs="Times New Roman"/>
          <w:color w:val="auto"/>
          <w:szCs w:val="21"/>
          <w:highlight w:val="none"/>
          <w:lang w:val="en-US" w:eastAsia="zh-CN" w:bidi="ar"/>
        </w:rPr>
        <w:t>地区</w:t>
      </w:r>
      <w:r>
        <w:rPr>
          <w:rFonts w:hint="default" w:ascii="Times New Roman" w:hAnsi="Times New Roman" w:eastAsia="宋体" w:cs="Times New Roman"/>
          <w:color w:val="auto"/>
          <w:szCs w:val="21"/>
          <w:highlight w:val="none"/>
          <w:lang w:bidi="ar"/>
        </w:rPr>
        <w:t>）和县域的位置</w:t>
      </w:r>
      <w:r>
        <w:rPr>
          <w:rFonts w:hint="default" w:ascii="Times New Roman" w:hAnsi="Times New Roman" w:eastAsia="宋体" w:cs="Times New Roman"/>
          <w:color w:val="auto"/>
          <w:szCs w:val="21"/>
          <w:highlight w:val="none"/>
          <w:lang w:eastAsia="zh-CN" w:bidi="ar"/>
        </w:rPr>
        <w:t>，</w:t>
      </w:r>
      <w:r>
        <w:rPr>
          <w:rFonts w:hint="default" w:ascii="Times New Roman" w:hAnsi="Times New Roman" w:eastAsia="宋体" w:cs="Times New Roman"/>
          <w:color w:val="auto"/>
          <w:sz w:val="21"/>
          <w:szCs w:val="21"/>
          <w:highlight w:val="none"/>
        </w:rPr>
        <w:t>位置图应以</w:t>
      </w:r>
      <w:r>
        <w:rPr>
          <w:rFonts w:hint="default" w:ascii="Times New Roman" w:hAnsi="Times New Roman" w:eastAsia="宋体" w:cs="Times New Roman"/>
          <w:color w:val="auto"/>
          <w:sz w:val="21"/>
          <w:szCs w:val="21"/>
          <w:highlight w:val="none"/>
          <w:lang w:val="en-US" w:eastAsia="zh-CN"/>
        </w:rPr>
        <w:t>国家正式发布</w:t>
      </w:r>
      <w:r>
        <w:rPr>
          <w:rFonts w:hint="default" w:ascii="Times New Roman" w:hAnsi="Times New Roman" w:eastAsia="宋体" w:cs="Times New Roman"/>
          <w:color w:val="auto"/>
          <w:sz w:val="21"/>
          <w:szCs w:val="21"/>
          <w:highlight w:val="none"/>
        </w:rPr>
        <w:t>的规范地图作为基础底图</w:t>
      </w:r>
      <w:r>
        <w:rPr>
          <w:rFonts w:hint="default" w:ascii="Times New Roman" w:hAnsi="Times New Roman" w:eastAsia="宋体" w:cs="Times New Roman"/>
          <w:color w:val="auto"/>
          <w:szCs w:val="21"/>
          <w:highlight w:val="none"/>
          <w:lang w:bidi="ar"/>
        </w:rPr>
        <w:t>；</w:t>
      </w:r>
    </w:p>
    <w:p w14:paraId="56DDFB83">
      <w:pPr>
        <w:keepNext w:val="0"/>
        <w:keepLines w:val="0"/>
        <w:widowControl/>
        <w:numPr>
          <w:ilvl w:val="0"/>
          <w:numId w:val="0"/>
        </w:numPr>
        <w:suppressLineNumbers w:val="0"/>
        <w:spacing w:before="0" w:beforeLines="0" w:after="0" w:afterLines="0" w:line="360" w:lineRule="auto"/>
        <w:ind w:left="0" w:firstLine="638" w:firstLineChars="304"/>
        <w:jc w:val="both"/>
        <w:outlineLvl w:val="9"/>
        <w:rPr>
          <w:rFonts w:hint="default" w:ascii="Times New Roman" w:hAnsi="Times New Roman" w:eastAsia="宋体" w:cs="Times New Roman"/>
          <w:color w:val="auto"/>
          <w:szCs w:val="21"/>
          <w:highlight w:val="none"/>
          <w:lang w:bidi="ar"/>
        </w:rPr>
      </w:pPr>
      <w:r>
        <w:rPr>
          <w:rFonts w:hint="default" w:ascii="Times New Roman" w:hAnsi="Times New Roman" w:eastAsia="宋体" w:cs="Times New Roman"/>
          <w:color w:val="auto"/>
          <w:szCs w:val="21"/>
          <w:highlight w:val="none"/>
          <w:lang w:bidi="ar"/>
        </w:rPr>
        <w:t>b）总体布局图：在林草资源图上将所有</w:t>
      </w:r>
      <w:r>
        <w:rPr>
          <w:rFonts w:hint="default" w:ascii="Times New Roman" w:hAnsi="Times New Roman" w:eastAsia="宋体" w:cs="Times New Roman"/>
          <w:color w:val="auto"/>
          <w:szCs w:val="21"/>
          <w:highlight w:val="none"/>
          <w:lang w:val="en-US" w:eastAsia="zh-CN" w:bidi="ar"/>
        </w:rPr>
        <w:t>修复</w:t>
      </w:r>
      <w:r>
        <w:rPr>
          <w:rFonts w:hint="default" w:ascii="Times New Roman" w:hAnsi="Times New Roman" w:eastAsia="宋体" w:cs="Times New Roman"/>
          <w:color w:val="auto"/>
          <w:szCs w:val="21"/>
          <w:highlight w:val="none"/>
          <w:lang w:bidi="ar"/>
        </w:rPr>
        <w:t>小班落实到图斑，标明每个小班的边界、</w:t>
      </w:r>
      <w:r>
        <w:rPr>
          <w:rFonts w:hint="default" w:ascii="Times New Roman" w:hAnsi="Times New Roman" w:eastAsia="宋体" w:cs="Times New Roman"/>
          <w:color w:val="auto"/>
          <w:szCs w:val="21"/>
          <w:highlight w:val="none"/>
          <w:lang w:val="en-US" w:eastAsia="zh-CN" w:bidi="ar"/>
        </w:rPr>
        <w:t>修复</w:t>
      </w:r>
      <w:r>
        <w:rPr>
          <w:rFonts w:hint="default" w:ascii="Times New Roman" w:hAnsi="Times New Roman" w:eastAsia="宋体" w:cs="Times New Roman"/>
          <w:color w:val="auto"/>
          <w:szCs w:val="21"/>
          <w:highlight w:val="none"/>
          <w:lang w:bidi="ar"/>
        </w:rPr>
        <w:t>模式和</w:t>
      </w:r>
      <w:r>
        <w:rPr>
          <w:rFonts w:hint="default" w:ascii="Times New Roman" w:hAnsi="Times New Roman" w:eastAsia="宋体" w:cs="Times New Roman"/>
          <w:color w:val="auto"/>
          <w:szCs w:val="21"/>
          <w:highlight w:val="none"/>
          <w:lang w:val="en-US" w:eastAsia="zh-CN" w:bidi="ar"/>
        </w:rPr>
        <w:t>实施</w:t>
      </w:r>
      <w:r>
        <w:rPr>
          <w:rFonts w:hint="default" w:ascii="Times New Roman" w:hAnsi="Times New Roman" w:eastAsia="宋体" w:cs="Times New Roman"/>
          <w:color w:val="auto"/>
          <w:szCs w:val="21"/>
          <w:highlight w:val="none"/>
          <w:lang w:bidi="ar"/>
        </w:rPr>
        <w:t>年度；配套设施种类、位置等要素。</w:t>
      </w:r>
    </w:p>
    <w:p w14:paraId="797E6B45">
      <w:pPr>
        <w:widowControl/>
        <w:numPr>
          <w:ilvl w:val="0"/>
          <w:numId w:val="0"/>
        </w:numPr>
        <w:spacing w:line="360" w:lineRule="auto"/>
        <w:ind w:left="0" w:firstLine="638" w:firstLineChars="304"/>
        <w:jc w:val="both"/>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Cs w:val="21"/>
          <w:highlight w:val="none"/>
          <w:lang w:bidi="ar"/>
        </w:rPr>
        <w:t>c）</w:t>
      </w:r>
      <w:r>
        <w:rPr>
          <w:rFonts w:hint="eastAsia" w:ascii="Times New Roman" w:hAnsi="Times New Roman" w:eastAsia="宋体" w:cs="Times New Roman"/>
          <w:color w:val="auto"/>
          <w:szCs w:val="21"/>
          <w:highlight w:val="none"/>
          <w:lang w:eastAsia="zh-CN" w:bidi="ar"/>
        </w:rPr>
        <w:t>实施方案</w:t>
      </w:r>
      <w:r>
        <w:rPr>
          <w:rFonts w:hint="eastAsia" w:ascii="Times New Roman" w:hAnsi="Times New Roman" w:eastAsia="宋体" w:cs="Times New Roman"/>
          <w:color w:val="auto"/>
          <w:szCs w:val="21"/>
          <w:highlight w:val="none"/>
          <w:lang w:val="en-US" w:eastAsia="zh-CN" w:bidi="ar"/>
        </w:rPr>
        <w:t>设计</w:t>
      </w:r>
      <w:r>
        <w:rPr>
          <w:rFonts w:hint="default" w:ascii="Times New Roman" w:hAnsi="Times New Roman" w:eastAsia="宋体" w:cs="Times New Roman"/>
          <w:color w:val="auto"/>
          <w:szCs w:val="21"/>
          <w:highlight w:val="none"/>
          <w:lang w:bidi="ar"/>
        </w:rPr>
        <w:t>图：按照不小于1:10000的比例尺出图，</w:t>
      </w:r>
      <w:r>
        <w:rPr>
          <w:rFonts w:hint="default" w:ascii="Times New Roman" w:hAnsi="Times New Roman" w:eastAsia="宋体" w:cs="Times New Roman"/>
          <w:color w:val="auto"/>
          <w:szCs w:val="21"/>
          <w:highlight w:val="none"/>
          <w:lang w:val="en-US" w:eastAsia="zh-CN" w:bidi="ar"/>
        </w:rPr>
        <w:t>标识牌等孤立设施</w:t>
      </w:r>
      <w:r>
        <w:rPr>
          <w:rFonts w:hint="default" w:ascii="Times New Roman" w:hAnsi="Times New Roman" w:eastAsia="宋体" w:cs="Times New Roman"/>
          <w:color w:val="auto"/>
          <w:szCs w:val="21"/>
          <w:highlight w:val="none"/>
          <w:lang w:bidi="ar"/>
        </w:rPr>
        <w:t>可只标注位置。</w:t>
      </w:r>
    </w:p>
    <w:p w14:paraId="0C252694">
      <w:pPr>
        <w:widowControl/>
        <w:numPr>
          <w:ilvl w:val="0"/>
          <w:numId w:val="0"/>
        </w:numPr>
        <w:spacing w:line="360" w:lineRule="auto"/>
        <w:ind w:left="0" w:firstLine="638" w:firstLineChars="304"/>
        <w:jc w:val="both"/>
        <w:rPr>
          <w:rFonts w:hint="eastAsia"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e）</w:t>
      </w:r>
      <w:r>
        <w:rPr>
          <w:rFonts w:hint="default" w:ascii="Times New Roman" w:hAnsi="Times New Roman" w:eastAsia="宋体" w:cs="Times New Roman"/>
          <w:color w:val="auto"/>
          <w:szCs w:val="21"/>
          <w:highlight w:val="none"/>
          <w:lang w:bidi="ar"/>
        </w:rPr>
        <w:t>配套设施设计图</w:t>
      </w:r>
      <w:r>
        <w:rPr>
          <w:rFonts w:hint="default" w:ascii="Times New Roman" w:hAnsi="Times New Roman" w:eastAsia="宋体" w:cs="Times New Roman"/>
          <w:color w:val="auto"/>
          <w:szCs w:val="21"/>
          <w:highlight w:val="none"/>
          <w:lang w:val="en-US" w:eastAsia="zh-CN" w:bidi="ar"/>
        </w:rPr>
        <w:t>:</w:t>
      </w:r>
      <w:r>
        <w:rPr>
          <w:rFonts w:hint="default" w:ascii="Times New Roman" w:hAnsi="Times New Roman" w:eastAsia="宋体" w:cs="Times New Roman"/>
          <w:color w:val="auto"/>
          <w:szCs w:val="21"/>
          <w:highlight w:val="none"/>
          <w:lang w:bidi="ar"/>
        </w:rPr>
        <w:t>执行相关技术文件的规定</w:t>
      </w:r>
      <w:r>
        <w:rPr>
          <w:rFonts w:hint="eastAsia" w:ascii="Times New Roman" w:hAnsi="Times New Roman" w:cs="Times New Roman"/>
          <w:color w:val="auto"/>
          <w:szCs w:val="21"/>
          <w:highlight w:val="none"/>
          <w:lang w:eastAsia="zh-CN" w:bidi="ar"/>
        </w:rPr>
        <w:t>。</w:t>
      </w:r>
    </w:p>
    <w:p w14:paraId="428C8027">
      <w:pPr>
        <w:widowControl/>
        <w:numPr>
          <w:ilvl w:val="0"/>
          <w:numId w:val="0"/>
        </w:numPr>
        <w:spacing w:line="360" w:lineRule="auto"/>
        <w:ind w:left="0" w:firstLine="638" w:firstLineChars="304"/>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Cs w:val="21"/>
          <w:highlight w:val="none"/>
          <w:lang w:val="en-US" w:eastAsia="zh-CN" w:bidi="ar"/>
        </w:rPr>
        <w:t>f)</w:t>
      </w:r>
      <w:r>
        <w:rPr>
          <w:rFonts w:hint="default" w:ascii="Times New Roman" w:hAnsi="Times New Roman" w:eastAsia="宋体" w:cs="Times New Roman"/>
          <w:color w:val="auto"/>
          <w:sz w:val="21"/>
          <w:szCs w:val="21"/>
          <w:highlight w:val="none"/>
          <w:lang w:val="en-US" w:eastAsia="zh-CN"/>
        </w:rPr>
        <w:t>项目调查及监测样地分布图：以工程布局图为底图，增加前期调查样地和后期成效监测样地点位，并配坐标信息。</w:t>
      </w:r>
    </w:p>
    <w:p w14:paraId="6C01EC56">
      <w:pPr>
        <w:rPr>
          <w:color w:val="auto"/>
        </w:rPr>
      </w:pPr>
    </w:p>
    <w:p w14:paraId="2A2F5F36">
      <w:pPr>
        <w:pStyle w:val="2"/>
        <w:spacing w:before="0" w:after="0"/>
        <w:jc w:val="center"/>
        <w:rPr>
          <w:rFonts w:hint="eastAsia" w:eastAsia="宋体"/>
          <w:lang w:eastAsia="zh-CN"/>
        </w:rPr>
      </w:pPr>
      <w:r>
        <w:rPr>
          <w:rFonts w:hint="eastAsia"/>
          <w:kern w:val="2"/>
        </w:rPr>
        <w:br w:type="page"/>
      </w:r>
      <w:bookmarkStart w:id="90" w:name="_Toc4025"/>
      <w:bookmarkStart w:id="91" w:name="_Toc7927"/>
      <w:r>
        <w:rPr>
          <w:rFonts w:hint="eastAsia"/>
        </w:rPr>
        <w:t xml:space="preserve">附 录  </w:t>
      </w:r>
      <w:r>
        <w:rPr>
          <w:rFonts w:hint="eastAsia"/>
          <w:lang w:val="en-US" w:eastAsia="zh-CN"/>
        </w:rPr>
        <w:t>B</w:t>
      </w:r>
      <w:bookmarkEnd w:id="90"/>
    </w:p>
    <w:p w14:paraId="3DEE045C">
      <w:pPr>
        <w:jc w:val="center"/>
        <w:rPr>
          <w:color w:val="auto"/>
        </w:rPr>
      </w:pPr>
      <w:r>
        <w:rPr>
          <w:rFonts w:hint="eastAsia"/>
          <w:color w:val="auto"/>
        </w:rPr>
        <w:t>(</w:t>
      </w:r>
      <w:r>
        <w:rPr>
          <w:rFonts w:hint="eastAsia"/>
          <w:color w:val="auto"/>
          <w:lang w:val="en-US" w:eastAsia="zh-CN"/>
        </w:rPr>
        <w:t>资料</w:t>
      </w:r>
      <w:r>
        <w:rPr>
          <w:rFonts w:hint="eastAsia"/>
          <w:color w:val="auto"/>
        </w:rPr>
        <w:t>性)</w:t>
      </w:r>
    </w:p>
    <w:p w14:paraId="77893713">
      <w:pPr>
        <w:jc w:val="center"/>
        <w:rPr>
          <w:rFonts w:hint="eastAsia" w:ascii="黑体" w:hAnsi="黑体" w:eastAsia="黑体" w:cs="黑体"/>
          <w:lang w:val="en-US" w:eastAsia="zh-CN"/>
        </w:rPr>
      </w:pPr>
      <w:r>
        <w:rPr>
          <w:rFonts w:hint="eastAsia" w:ascii="黑体" w:hAnsi="黑体" w:eastAsia="黑体" w:cs="黑体"/>
          <w:lang w:val="en-US" w:eastAsia="zh-CN"/>
        </w:rPr>
        <w:t>附表样式</w:t>
      </w:r>
    </w:p>
    <w:p w14:paraId="15EB6DA5">
      <w:pPr>
        <w:keepNext w:val="0"/>
        <w:keepLines w:val="0"/>
        <w:pageBreakBefore w:val="0"/>
        <w:widowControl w:val="0"/>
        <w:kinsoku/>
        <w:wordWrap/>
        <w:overflowPunct/>
        <w:topLinePunct w:val="0"/>
        <w:autoSpaceDE/>
        <w:autoSpaceDN/>
        <w:bidi w:val="0"/>
        <w:adjustRightInd w:val="0"/>
        <w:snapToGrid/>
        <w:ind w:firstLine="420" w:firstLineChars="200"/>
        <w:jc w:val="both"/>
        <w:textAlignment w:val="auto"/>
        <w:rPr>
          <w:rFonts w:hint="eastAsia" w:ascii="宋体" w:hAnsi="宋体" w:eastAsia="宋体" w:cs="宋体"/>
          <w:lang w:val="en-US" w:eastAsia="zh-CN"/>
        </w:rPr>
      </w:pPr>
      <w:r>
        <w:rPr>
          <w:rFonts w:hint="eastAsia" w:ascii="宋体" w:hAnsi="宋体" w:eastAsia="宋体" w:cs="宋体"/>
          <w:lang w:val="en-US" w:eastAsia="zh-CN"/>
        </w:rPr>
        <w:t>附表样式见表B.1-表B</w:t>
      </w:r>
      <w:r>
        <w:rPr>
          <w:rFonts w:hint="eastAsia" w:ascii="宋体" w:hAnsi="宋体" w:cs="宋体"/>
          <w:lang w:val="en-US" w:eastAsia="zh-CN"/>
        </w:rPr>
        <w:t>.</w:t>
      </w:r>
      <w:r>
        <w:rPr>
          <w:rFonts w:hint="eastAsia" w:ascii="宋体" w:hAnsi="宋体" w:eastAsia="宋体" w:cs="宋体"/>
          <w:lang w:val="en-US" w:eastAsia="zh-CN"/>
        </w:rPr>
        <w:t>6。</w:t>
      </w:r>
    </w:p>
    <w:p w14:paraId="264FC1E3">
      <w:pPr>
        <w:jc w:val="center"/>
        <w:outlineLvl w:val="2"/>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表</w:t>
      </w:r>
      <w:r>
        <w:rPr>
          <w:rFonts w:hint="default" w:ascii="Times New Roman" w:hAnsi="Times New Roman" w:eastAsia="宋体" w:cs="Times New Roman"/>
          <w:color w:val="auto"/>
          <w:sz w:val="21"/>
          <w:szCs w:val="21"/>
          <w:highlight w:val="none"/>
          <w:lang w:val="en-US" w:eastAsia="zh-CN"/>
        </w:rPr>
        <w:t>B</w:t>
      </w:r>
      <w:r>
        <w:rPr>
          <w:rFonts w:hint="default" w:ascii="Times New Roman" w:hAnsi="Times New Roman" w:eastAsia="宋体" w:cs="Times New Roman"/>
          <w:color w:val="auto"/>
          <w:sz w:val="21"/>
          <w:szCs w:val="21"/>
          <w:highlight w:val="none"/>
        </w:rPr>
        <w:t>.1 退化草原样地调查表</w:t>
      </w:r>
    </w:p>
    <w:tbl>
      <w:tblPr>
        <w:tblStyle w:val="27"/>
        <w:tblW w:w="501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1"/>
        <w:gridCol w:w="1271"/>
        <w:gridCol w:w="495"/>
        <w:gridCol w:w="6"/>
        <w:gridCol w:w="643"/>
        <w:gridCol w:w="960"/>
        <w:gridCol w:w="236"/>
        <w:gridCol w:w="1233"/>
        <w:gridCol w:w="1801"/>
        <w:gridCol w:w="1079"/>
        <w:gridCol w:w="14"/>
      </w:tblGrid>
      <w:tr w14:paraId="3870A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458"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16EF8660">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小班号</w:t>
            </w:r>
          </w:p>
        </w:tc>
        <w:tc>
          <w:tcPr>
            <w:tcW w:w="662" w:type="pct"/>
            <w:tcBorders>
              <w:top w:val="single" w:color="auto" w:sz="4" w:space="0"/>
              <w:left w:val="single" w:color="auto" w:sz="4" w:space="0"/>
              <w:bottom w:val="single" w:color="auto" w:sz="4" w:space="0"/>
              <w:right w:val="single" w:color="auto" w:sz="4" w:space="0"/>
            </w:tcBorders>
            <w:noWrap w:val="0"/>
            <w:vAlign w:val="center"/>
          </w:tcPr>
          <w:p w14:paraId="1CEC1B0A">
            <w:pPr>
              <w:adjustRightInd w:val="0"/>
              <w:snapToGrid w:val="0"/>
              <w:rPr>
                <w:rFonts w:hint="default" w:ascii="Times New Roman" w:hAnsi="Times New Roman" w:eastAsia="宋体" w:cs="Times New Roman"/>
                <w:bCs/>
                <w:color w:val="auto"/>
                <w:sz w:val="18"/>
                <w:szCs w:val="18"/>
                <w:highlight w:val="none"/>
              </w:rPr>
            </w:pPr>
          </w:p>
        </w:tc>
        <w:tc>
          <w:tcPr>
            <w:tcW w:w="596" w:type="pct"/>
            <w:gridSpan w:val="3"/>
            <w:tcBorders>
              <w:top w:val="single" w:color="auto" w:sz="4" w:space="0"/>
              <w:left w:val="single" w:color="auto" w:sz="4" w:space="0"/>
              <w:bottom w:val="single" w:color="auto" w:sz="4" w:space="0"/>
              <w:right w:val="single" w:color="auto" w:sz="4" w:space="0"/>
            </w:tcBorders>
            <w:noWrap w:val="0"/>
            <w:vAlign w:val="center"/>
          </w:tcPr>
          <w:p w14:paraId="1282041C">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样地号</w:t>
            </w:r>
          </w:p>
        </w:tc>
        <w:tc>
          <w:tcPr>
            <w:tcW w:w="1265" w:type="pct"/>
            <w:gridSpan w:val="3"/>
            <w:tcBorders>
              <w:top w:val="single" w:color="auto" w:sz="4" w:space="0"/>
              <w:left w:val="single" w:color="auto" w:sz="4" w:space="0"/>
              <w:bottom w:val="single" w:color="auto" w:sz="4" w:space="0"/>
              <w:right w:val="single" w:color="auto" w:sz="4" w:space="0"/>
            </w:tcBorders>
            <w:noWrap w:val="0"/>
            <w:vAlign w:val="center"/>
          </w:tcPr>
          <w:p w14:paraId="393F9B92">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7D934332">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调查时间</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183103CA">
            <w:pPr>
              <w:adjustRightInd w:val="0"/>
              <w:snapToGrid w:val="0"/>
              <w:rPr>
                <w:rFonts w:hint="default" w:ascii="Times New Roman" w:hAnsi="Times New Roman" w:eastAsia="宋体" w:cs="Times New Roman"/>
                <w:bCs/>
                <w:color w:val="auto"/>
                <w:sz w:val="18"/>
                <w:szCs w:val="18"/>
                <w:highlight w:val="none"/>
              </w:rPr>
            </w:pPr>
          </w:p>
        </w:tc>
      </w:tr>
      <w:tr w14:paraId="284D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450"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59B5F6EA">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小班所在位置</w:t>
            </w:r>
          </w:p>
        </w:tc>
        <w:tc>
          <w:tcPr>
            <w:tcW w:w="2523" w:type="pct"/>
            <w:gridSpan w:val="7"/>
            <w:tcBorders>
              <w:top w:val="single" w:color="auto" w:sz="4" w:space="0"/>
              <w:left w:val="single" w:color="auto" w:sz="4" w:space="0"/>
              <w:bottom w:val="single" w:color="auto" w:sz="4" w:space="0"/>
              <w:right w:val="single" w:color="auto" w:sz="4" w:space="0"/>
            </w:tcBorders>
            <w:noWrap w:val="0"/>
            <w:vAlign w:val="center"/>
          </w:tcPr>
          <w:p w14:paraId="0551F457">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01A2A3A3">
            <w:pPr>
              <w:adjustRightInd w:val="0"/>
              <w:snapToGrid w:val="0"/>
              <w:jc w:val="both"/>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调查人</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662FCB60">
            <w:pPr>
              <w:adjustRightInd w:val="0"/>
              <w:snapToGrid w:val="0"/>
              <w:rPr>
                <w:rFonts w:hint="default" w:ascii="Times New Roman" w:hAnsi="Times New Roman" w:eastAsia="宋体" w:cs="Times New Roman"/>
                <w:bCs/>
                <w:color w:val="auto"/>
                <w:sz w:val="18"/>
                <w:szCs w:val="18"/>
                <w:highlight w:val="none"/>
              </w:rPr>
            </w:pPr>
          </w:p>
        </w:tc>
      </w:tr>
      <w:tr w14:paraId="4AD04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470"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0DA9B41E">
            <w:pPr>
              <w:adjustRightInd w:val="0"/>
              <w:snapToGrid w:val="0"/>
              <w:jc w:val="both"/>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经纬度</w:t>
            </w:r>
          </w:p>
        </w:tc>
        <w:tc>
          <w:tcPr>
            <w:tcW w:w="920" w:type="pct"/>
            <w:gridSpan w:val="2"/>
            <w:tcBorders>
              <w:top w:val="single" w:color="auto" w:sz="4" w:space="0"/>
              <w:left w:val="single" w:color="auto" w:sz="4" w:space="0"/>
              <w:bottom w:val="single" w:color="auto" w:sz="4" w:space="0"/>
              <w:right w:val="single" w:color="auto" w:sz="4" w:space="0"/>
            </w:tcBorders>
            <w:noWrap w:val="0"/>
            <w:vAlign w:val="center"/>
          </w:tcPr>
          <w:p w14:paraId="3EE40B74">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N</w:t>
            </w:r>
          </w:p>
        </w:tc>
        <w:tc>
          <w:tcPr>
            <w:tcW w:w="961" w:type="pct"/>
            <w:gridSpan w:val="4"/>
            <w:tcBorders>
              <w:top w:val="single" w:color="auto" w:sz="4" w:space="0"/>
              <w:left w:val="single" w:color="auto" w:sz="4" w:space="0"/>
              <w:bottom w:val="single" w:color="auto" w:sz="4" w:space="0"/>
              <w:right w:val="single" w:color="auto" w:sz="4" w:space="0"/>
            </w:tcBorders>
            <w:noWrap w:val="0"/>
            <w:vAlign w:val="center"/>
          </w:tcPr>
          <w:p w14:paraId="2B8C46E4">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E</w:t>
            </w:r>
          </w:p>
        </w:tc>
        <w:tc>
          <w:tcPr>
            <w:tcW w:w="642" w:type="pct"/>
            <w:tcBorders>
              <w:top w:val="single" w:color="auto" w:sz="4" w:space="0"/>
              <w:left w:val="single" w:color="auto" w:sz="4" w:space="0"/>
              <w:bottom w:val="single" w:color="auto" w:sz="4" w:space="0"/>
              <w:right w:val="single" w:color="auto" w:sz="4" w:space="0"/>
            </w:tcBorders>
            <w:noWrap w:val="0"/>
            <w:vAlign w:val="center"/>
          </w:tcPr>
          <w:p w14:paraId="43D6A66C">
            <w:pPr>
              <w:adjustRightInd w:val="0"/>
              <w:snapToGrid w:val="0"/>
              <w:jc w:val="both"/>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海拔(m)</w:t>
            </w:r>
          </w:p>
        </w:tc>
        <w:tc>
          <w:tcPr>
            <w:tcW w:w="1500" w:type="pct"/>
            <w:gridSpan w:val="2"/>
            <w:tcBorders>
              <w:top w:val="single" w:color="auto" w:sz="4" w:space="0"/>
              <w:left w:val="single" w:color="auto" w:sz="4" w:space="0"/>
              <w:bottom w:val="single" w:color="auto" w:sz="4" w:space="0"/>
              <w:right w:val="single" w:color="auto" w:sz="4" w:space="0"/>
            </w:tcBorders>
            <w:noWrap w:val="0"/>
            <w:vAlign w:val="center"/>
          </w:tcPr>
          <w:p w14:paraId="2B0F37A2">
            <w:pPr>
              <w:adjustRightInd w:val="0"/>
              <w:snapToGrid w:val="0"/>
              <w:rPr>
                <w:rFonts w:hint="default" w:ascii="Times New Roman" w:hAnsi="Times New Roman" w:eastAsia="宋体" w:cs="Times New Roman"/>
                <w:bCs/>
                <w:color w:val="auto"/>
                <w:sz w:val="18"/>
                <w:szCs w:val="18"/>
                <w:highlight w:val="none"/>
              </w:rPr>
            </w:pPr>
          </w:p>
        </w:tc>
      </w:tr>
      <w:tr w14:paraId="2F069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450"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55576FE9">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所处空间</w:t>
            </w:r>
          </w:p>
        </w:tc>
        <w:tc>
          <w:tcPr>
            <w:tcW w:w="4023" w:type="pct"/>
            <w:gridSpan w:val="9"/>
            <w:tcBorders>
              <w:top w:val="single" w:color="auto" w:sz="4" w:space="0"/>
              <w:left w:val="single" w:color="auto" w:sz="4" w:space="0"/>
              <w:bottom w:val="single" w:color="auto" w:sz="4" w:space="0"/>
              <w:right w:val="single" w:color="auto" w:sz="4" w:space="0"/>
            </w:tcBorders>
            <w:noWrap w:val="0"/>
            <w:vAlign w:val="center"/>
          </w:tcPr>
          <w:p w14:paraId="05068226">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基本草原（）生态保护红线（）自然保护区（）其它（）</w:t>
            </w:r>
          </w:p>
        </w:tc>
      </w:tr>
      <w:tr w14:paraId="79D86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450"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76B654FD">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所有权</w:t>
            </w:r>
          </w:p>
        </w:tc>
        <w:tc>
          <w:tcPr>
            <w:tcW w:w="1758" w:type="pct"/>
            <w:gridSpan w:val="5"/>
            <w:tcBorders>
              <w:top w:val="single" w:color="auto" w:sz="4" w:space="0"/>
              <w:left w:val="single" w:color="auto" w:sz="4" w:space="0"/>
              <w:bottom w:val="single" w:color="auto" w:sz="4" w:space="0"/>
              <w:right w:val="single" w:color="auto" w:sz="4" w:space="0"/>
            </w:tcBorders>
            <w:noWrap w:val="0"/>
            <w:vAlign w:val="center"/>
          </w:tcPr>
          <w:p w14:paraId="42CABD71">
            <w:pPr>
              <w:adjustRightInd w:val="0"/>
              <w:snapToGrid w:val="0"/>
              <w:rPr>
                <w:rFonts w:hint="default" w:ascii="Times New Roman" w:hAnsi="Times New Roman" w:eastAsia="宋体" w:cs="Times New Roman"/>
                <w:bCs/>
                <w:color w:val="auto"/>
                <w:sz w:val="18"/>
                <w:szCs w:val="18"/>
                <w:highlight w:val="none"/>
              </w:rPr>
            </w:pP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4B841DA8">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经营权</w:t>
            </w:r>
          </w:p>
        </w:tc>
        <w:tc>
          <w:tcPr>
            <w:tcW w:w="1500" w:type="pct"/>
            <w:gridSpan w:val="2"/>
            <w:tcBorders>
              <w:top w:val="single" w:color="auto" w:sz="4" w:space="0"/>
              <w:left w:val="single" w:color="auto" w:sz="4" w:space="0"/>
              <w:bottom w:val="single" w:color="auto" w:sz="4" w:space="0"/>
              <w:right w:val="single" w:color="auto" w:sz="4" w:space="0"/>
            </w:tcBorders>
            <w:noWrap w:val="0"/>
            <w:vAlign w:val="center"/>
          </w:tcPr>
          <w:p w14:paraId="50EB2F0E">
            <w:pPr>
              <w:adjustRightInd w:val="0"/>
              <w:snapToGrid w:val="0"/>
              <w:rPr>
                <w:rFonts w:hint="default" w:ascii="Times New Roman" w:hAnsi="Times New Roman" w:eastAsia="宋体" w:cs="Times New Roman"/>
                <w:bCs/>
                <w:color w:val="auto"/>
                <w:sz w:val="18"/>
                <w:szCs w:val="18"/>
                <w:highlight w:val="none"/>
              </w:rPr>
            </w:pPr>
          </w:p>
        </w:tc>
      </w:tr>
      <w:tr w14:paraId="7ABD1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430"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3E492B6B">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坡度</w:t>
            </w:r>
          </w:p>
        </w:tc>
        <w:tc>
          <w:tcPr>
            <w:tcW w:w="920" w:type="pct"/>
            <w:gridSpan w:val="2"/>
            <w:tcBorders>
              <w:top w:val="single" w:color="auto" w:sz="4" w:space="0"/>
              <w:left w:val="single" w:color="auto" w:sz="4" w:space="0"/>
              <w:bottom w:val="single" w:color="auto" w:sz="4" w:space="0"/>
              <w:right w:val="single" w:color="auto" w:sz="4" w:space="0"/>
            </w:tcBorders>
            <w:noWrap w:val="0"/>
            <w:vAlign w:val="center"/>
          </w:tcPr>
          <w:p w14:paraId="1EA9B7E2">
            <w:pPr>
              <w:adjustRightInd w:val="0"/>
              <w:snapToGrid w:val="0"/>
              <w:rPr>
                <w:rFonts w:hint="default" w:ascii="Times New Roman" w:hAnsi="Times New Roman" w:eastAsia="宋体" w:cs="Times New Roman"/>
                <w:bCs/>
                <w:color w:val="auto"/>
                <w:sz w:val="18"/>
                <w:szCs w:val="18"/>
                <w:highlight w:val="none"/>
              </w:rPr>
            </w:pPr>
          </w:p>
        </w:tc>
        <w:tc>
          <w:tcPr>
            <w:tcW w:w="838" w:type="pct"/>
            <w:gridSpan w:val="3"/>
            <w:tcBorders>
              <w:top w:val="single" w:color="auto" w:sz="4" w:space="0"/>
              <w:left w:val="single" w:color="auto" w:sz="4" w:space="0"/>
              <w:bottom w:val="single" w:color="auto" w:sz="4" w:space="0"/>
              <w:right w:val="single" w:color="auto" w:sz="4" w:space="0"/>
            </w:tcBorders>
            <w:noWrap w:val="0"/>
            <w:vAlign w:val="center"/>
          </w:tcPr>
          <w:p w14:paraId="72EEAA18">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坡向</w:t>
            </w: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02C4114E">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36BABAB3">
            <w:pPr>
              <w:adjustRightInd w:val="0"/>
              <w:snapToGrid w:val="0"/>
              <w:jc w:val="both"/>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坡位</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22BFEE6E">
            <w:pPr>
              <w:adjustRightInd w:val="0"/>
              <w:snapToGrid w:val="0"/>
              <w:rPr>
                <w:rFonts w:hint="default" w:ascii="Times New Roman" w:hAnsi="Times New Roman" w:eastAsia="宋体" w:cs="Times New Roman"/>
                <w:bCs/>
                <w:color w:val="auto"/>
                <w:sz w:val="18"/>
                <w:szCs w:val="18"/>
                <w:highlight w:val="none"/>
              </w:rPr>
            </w:pPr>
          </w:p>
        </w:tc>
      </w:tr>
      <w:tr w14:paraId="09EB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525"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58BD3E88">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草地利用方式</w:t>
            </w:r>
          </w:p>
        </w:tc>
        <w:tc>
          <w:tcPr>
            <w:tcW w:w="920" w:type="pct"/>
            <w:gridSpan w:val="2"/>
            <w:tcBorders>
              <w:top w:val="single" w:color="auto" w:sz="4" w:space="0"/>
              <w:left w:val="single" w:color="auto" w:sz="4" w:space="0"/>
              <w:bottom w:val="single" w:color="auto" w:sz="4" w:space="0"/>
              <w:right w:val="single" w:color="auto" w:sz="4" w:space="0"/>
            </w:tcBorders>
            <w:noWrap w:val="0"/>
            <w:vAlign w:val="center"/>
          </w:tcPr>
          <w:p w14:paraId="5225AD7C">
            <w:pPr>
              <w:adjustRightInd w:val="0"/>
              <w:snapToGrid w:val="0"/>
              <w:rPr>
                <w:rFonts w:hint="default" w:ascii="Times New Roman" w:hAnsi="Times New Roman" w:eastAsia="宋体" w:cs="Times New Roman"/>
                <w:bCs/>
                <w:color w:val="auto"/>
                <w:sz w:val="18"/>
                <w:szCs w:val="18"/>
                <w:highlight w:val="none"/>
              </w:rPr>
            </w:pPr>
          </w:p>
        </w:tc>
        <w:tc>
          <w:tcPr>
            <w:tcW w:w="838" w:type="pct"/>
            <w:gridSpan w:val="3"/>
            <w:tcBorders>
              <w:top w:val="single" w:color="auto" w:sz="4" w:space="0"/>
              <w:left w:val="single" w:color="auto" w:sz="4" w:space="0"/>
              <w:bottom w:val="single" w:color="auto" w:sz="4" w:space="0"/>
              <w:right w:val="single" w:color="auto" w:sz="4" w:space="0"/>
            </w:tcBorders>
            <w:noWrap w:val="0"/>
            <w:vAlign w:val="center"/>
          </w:tcPr>
          <w:p w14:paraId="50FD4CD8">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利用时间</w:t>
            </w: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2F1CBDBC">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7B9A7D0E">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利用强度</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1CC4D04A">
            <w:pPr>
              <w:adjustRightInd w:val="0"/>
              <w:snapToGrid w:val="0"/>
              <w:rPr>
                <w:rFonts w:hint="default" w:ascii="Times New Roman" w:hAnsi="Times New Roman" w:eastAsia="宋体" w:cs="Times New Roman"/>
                <w:bCs/>
                <w:color w:val="auto"/>
                <w:sz w:val="18"/>
                <w:szCs w:val="18"/>
                <w:highlight w:val="none"/>
              </w:rPr>
            </w:pPr>
          </w:p>
        </w:tc>
      </w:tr>
      <w:tr w14:paraId="02D84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525"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1DA14373">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lang w:val="en-US" w:eastAsia="zh-CN"/>
              </w:rPr>
              <w:t>放牧</w:t>
            </w:r>
            <w:r>
              <w:rPr>
                <w:rFonts w:hint="default" w:ascii="Times New Roman" w:hAnsi="Times New Roman" w:eastAsia="宋体" w:cs="Times New Roman"/>
                <w:bCs/>
                <w:color w:val="auto"/>
                <w:sz w:val="18"/>
                <w:szCs w:val="18"/>
                <w:highlight w:val="none"/>
              </w:rPr>
              <w:t>家畜种类</w:t>
            </w:r>
          </w:p>
        </w:tc>
        <w:tc>
          <w:tcPr>
            <w:tcW w:w="1758" w:type="pct"/>
            <w:gridSpan w:val="5"/>
            <w:tcBorders>
              <w:top w:val="single" w:color="auto" w:sz="4" w:space="0"/>
              <w:left w:val="single" w:color="auto" w:sz="4" w:space="0"/>
              <w:bottom w:val="single" w:color="auto" w:sz="4" w:space="0"/>
              <w:right w:val="single" w:color="auto" w:sz="4" w:space="0"/>
            </w:tcBorders>
            <w:noWrap w:val="0"/>
            <w:vAlign w:val="center"/>
          </w:tcPr>
          <w:p w14:paraId="6CABE63E">
            <w:pPr>
              <w:adjustRightInd w:val="0"/>
              <w:snapToGrid w:val="0"/>
              <w:rPr>
                <w:rFonts w:hint="default" w:ascii="Times New Roman" w:hAnsi="Times New Roman" w:eastAsia="宋体" w:cs="Times New Roman"/>
                <w:bCs/>
                <w:color w:val="auto"/>
                <w:sz w:val="18"/>
                <w:szCs w:val="18"/>
                <w:highlight w:val="none"/>
              </w:rPr>
            </w:pP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1DC2C108">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lang w:val="en-US" w:eastAsia="zh-CN"/>
              </w:rPr>
              <w:t>放牧</w:t>
            </w:r>
            <w:r>
              <w:rPr>
                <w:rFonts w:hint="default" w:ascii="Times New Roman" w:hAnsi="Times New Roman" w:eastAsia="宋体" w:cs="Times New Roman"/>
                <w:bCs/>
                <w:color w:val="auto"/>
                <w:sz w:val="18"/>
                <w:szCs w:val="18"/>
                <w:highlight w:val="none"/>
              </w:rPr>
              <w:t>家畜数量</w:t>
            </w:r>
          </w:p>
        </w:tc>
        <w:tc>
          <w:tcPr>
            <w:tcW w:w="1500" w:type="pct"/>
            <w:gridSpan w:val="2"/>
            <w:tcBorders>
              <w:top w:val="single" w:color="auto" w:sz="4" w:space="0"/>
              <w:left w:val="single" w:color="auto" w:sz="4" w:space="0"/>
              <w:bottom w:val="single" w:color="auto" w:sz="4" w:space="0"/>
              <w:right w:val="single" w:color="auto" w:sz="4" w:space="0"/>
            </w:tcBorders>
            <w:noWrap w:val="0"/>
            <w:vAlign w:val="center"/>
          </w:tcPr>
          <w:p w14:paraId="00946EF9">
            <w:pPr>
              <w:adjustRightInd w:val="0"/>
              <w:snapToGrid w:val="0"/>
              <w:rPr>
                <w:rFonts w:hint="default" w:ascii="Times New Roman" w:hAnsi="Times New Roman" w:eastAsia="宋体" w:cs="Times New Roman"/>
                <w:bCs/>
                <w:color w:val="auto"/>
                <w:sz w:val="18"/>
                <w:szCs w:val="18"/>
                <w:highlight w:val="none"/>
              </w:rPr>
            </w:pPr>
          </w:p>
        </w:tc>
      </w:tr>
      <w:tr w14:paraId="52493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pct"/>
          <w:trHeight w:val="365"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03A0BFD5">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草地类</w:t>
            </w:r>
          </w:p>
        </w:tc>
        <w:tc>
          <w:tcPr>
            <w:tcW w:w="920" w:type="pct"/>
            <w:gridSpan w:val="2"/>
            <w:tcBorders>
              <w:top w:val="single" w:color="auto" w:sz="4" w:space="0"/>
              <w:left w:val="single" w:color="auto" w:sz="4" w:space="0"/>
              <w:bottom w:val="single" w:color="auto" w:sz="4" w:space="0"/>
              <w:right w:val="single" w:color="auto" w:sz="4" w:space="0"/>
            </w:tcBorders>
            <w:noWrap w:val="0"/>
            <w:vAlign w:val="center"/>
          </w:tcPr>
          <w:p w14:paraId="1EE302A5">
            <w:pPr>
              <w:adjustRightInd w:val="0"/>
              <w:snapToGrid w:val="0"/>
              <w:rPr>
                <w:rFonts w:hint="default" w:ascii="Times New Roman" w:hAnsi="Times New Roman" w:eastAsia="宋体" w:cs="Times New Roman"/>
                <w:bCs/>
                <w:color w:val="auto"/>
                <w:sz w:val="18"/>
                <w:szCs w:val="18"/>
                <w:highlight w:val="none"/>
              </w:rPr>
            </w:pPr>
          </w:p>
        </w:tc>
        <w:tc>
          <w:tcPr>
            <w:tcW w:w="838" w:type="pct"/>
            <w:gridSpan w:val="3"/>
            <w:tcBorders>
              <w:top w:val="single" w:color="auto" w:sz="4" w:space="0"/>
              <w:left w:val="single" w:color="auto" w:sz="4" w:space="0"/>
              <w:bottom w:val="single" w:color="auto" w:sz="4" w:space="0"/>
              <w:right w:val="single" w:color="auto" w:sz="4" w:space="0"/>
            </w:tcBorders>
            <w:noWrap w:val="0"/>
            <w:vAlign w:val="center"/>
          </w:tcPr>
          <w:p w14:paraId="76392D48">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草地型</w:t>
            </w: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07BF20D7">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617F3DF2">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lang w:val="en-US" w:eastAsia="zh-CN"/>
              </w:rPr>
              <w:t>植物种数</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3D285125">
            <w:pPr>
              <w:adjustRightInd w:val="0"/>
              <w:snapToGrid w:val="0"/>
              <w:rPr>
                <w:rFonts w:hint="default" w:ascii="Times New Roman" w:hAnsi="Times New Roman" w:eastAsia="宋体" w:cs="Times New Roman"/>
                <w:bCs/>
                <w:color w:val="auto"/>
                <w:sz w:val="18"/>
                <w:szCs w:val="18"/>
                <w:highlight w:val="none"/>
              </w:rPr>
            </w:pPr>
          </w:p>
        </w:tc>
      </w:tr>
      <w:tr w14:paraId="78698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734"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7978CCA2">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植被</w:t>
            </w:r>
            <w:r>
              <w:rPr>
                <w:rFonts w:hint="default" w:ascii="Times New Roman" w:hAnsi="Times New Roman" w:eastAsia="宋体" w:cs="Times New Roman"/>
                <w:bCs/>
                <w:color w:val="auto"/>
                <w:sz w:val="18"/>
                <w:szCs w:val="18"/>
                <w:highlight w:val="none"/>
                <w:lang w:val="en-US" w:eastAsia="zh-CN"/>
              </w:rPr>
              <w:t>总</w:t>
            </w:r>
            <w:r>
              <w:rPr>
                <w:rFonts w:hint="default" w:ascii="Times New Roman" w:hAnsi="Times New Roman" w:eastAsia="宋体" w:cs="Times New Roman"/>
                <w:bCs/>
                <w:color w:val="auto"/>
                <w:sz w:val="18"/>
                <w:szCs w:val="18"/>
                <w:highlight w:val="none"/>
              </w:rPr>
              <w:t>盖度（%）</w:t>
            </w:r>
          </w:p>
        </w:tc>
        <w:tc>
          <w:tcPr>
            <w:tcW w:w="920" w:type="pct"/>
            <w:gridSpan w:val="2"/>
            <w:tcBorders>
              <w:top w:val="single" w:color="auto" w:sz="4" w:space="0"/>
              <w:left w:val="single" w:color="auto" w:sz="4" w:space="0"/>
              <w:bottom w:val="single" w:color="auto" w:sz="4" w:space="0"/>
              <w:right w:val="single" w:color="auto" w:sz="4" w:space="0"/>
            </w:tcBorders>
            <w:noWrap w:val="0"/>
            <w:vAlign w:val="center"/>
          </w:tcPr>
          <w:p w14:paraId="7F932FAA">
            <w:pPr>
              <w:adjustRightInd w:val="0"/>
              <w:snapToGrid w:val="0"/>
              <w:rPr>
                <w:rFonts w:hint="default" w:ascii="Times New Roman" w:hAnsi="Times New Roman" w:eastAsia="宋体" w:cs="Times New Roman"/>
                <w:bCs/>
                <w:color w:val="auto"/>
                <w:sz w:val="18"/>
                <w:szCs w:val="18"/>
                <w:highlight w:val="none"/>
              </w:rPr>
            </w:pPr>
          </w:p>
        </w:tc>
        <w:tc>
          <w:tcPr>
            <w:tcW w:w="838" w:type="pct"/>
            <w:gridSpan w:val="3"/>
            <w:tcBorders>
              <w:top w:val="single" w:color="auto" w:sz="4" w:space="0"/>
              <w:left w:val="single" w:color="auto" w:sz="4" w:space="0"/>
              <w:bottom w:val="single" w:color="auto" w:sz="4" w:space="0"/>
              <w:right w:val="single" w:color="auto" w:sz="4" w:space="0"/>
            </w:tcBorders>
            <w:noWrap w:val="0"/>
            <w:vAlign w:val="center"/>
          </w:tcPr>
          <w:p w14:paraId="30379939">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lang w:val="en-US" w:eastAsia="zh-CN"/>
              </w:rPr>
              <w:t>草</w:t>
            </w:r>
            <w:r>
              <w:rPr>
                <w:rFonts w:hint="default" w:ascii="Times New Roman" w:hAnsi="Times New Roman" w:eastAsia="宋体" w:cs="Times New Roman"/>
                <w:bCs/>
                <w:color w:val="auto"/>
                <w:sz w:val="18"/>
                <w:szCs w:val="18"/>
                <w:highlight w:val="none"/>
              </w:rPr>
              <w:t>层高度（cm）</w:t>
            </w: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44921544">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5318AD65">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优势植物</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17571D28">
            <w:pPr>
              <w:adjustRightInd w:val="0"/>
              <w:snapToGrid w:val="0"/>
              <w:rPr>
                <w:rFonts w:hint="default" w:ascii="Times New Roman" w:hAnsi="Times New Roman" w:eastAsia="宋体" w:cs="Times New Roman"/>
                <w:bCs/>
                <w:color w:val="auto"/>
                <w:sz w:val="18"/>
                <w:szCs w:val="18"/>
                <w:highlight w:val="none"/>
              </w:rPr>
            </w:pPr>
          </w:p>
        </w:tc>
      </w:tr>
      <w:tr w14:paraId="06E04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5"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064B5D3C">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单位面积鲜草产量（kg/hm</w:t>
            </w:r>
            <w:r>
              <w:rPr>
                <w:rFonts w:hint="default" w:ascii="Times New Roman" w:hAnsi="Times New Roman" w:eastAsia="宋体" w:cs="Times New Roman"/>
                <w:bCs/>
                <w:color w:val="auto"/>
                <w:sz w:val="18"/>
                <w:szCs w:val="18"/>
                <w:highlight w:val="none"/>
                <w:vertAlign w:val="superscript"/>
              </w:rPr>
              <w:t>2</w:t>
            </w:r>
            <w:r>
              <w:rPr>
                <w:rFonts w:hint="default" w:ascii="Times New Roman" w:hAnsi="Times New Roman" w:eastAsia="宋体" w:cs="Times New Roman"/>
                <w:bCs/>
                <w:color w:val="auto"/>
                <w:sz w:val="18"/>
                <w:szCs w:val="18"/>
                <w:highlight w:val="none"/>
              </w:rPr>
              <w:t>）</w:t>
            </w:r>
          </w:p>
        </w:tc>
        <w:tc>
          <w:tcPr>
            <w:tcW w:w="920" w:type="pct"/>
            <w:gridSpan w:val="2"/>
            <w:tcBorders>
              <w:top w:val="single" w:color="auto" w:sz="4" w:space="0"/>
              <w:left w:val="single" w:color="auto" w:sz="4" w:space="0"/>
              <w:bottom w:val="single" w:color="auto" w:sz="4" w:space="0"/>
              <w:right w:val="single" w:color="auto" w:sz="4" w:space="0"/>
            </w:tcBorders>
            <w:noWrap w:val="0"/>
            <w:vAlign w:val="center"/>
          </w:tcPr>
          <w:p w14:paraId="5591167D">
            <w:pPr>
              <w:adjustRightInd w:val="0"/>
              <w:snapToGrid w:val="0"/>
              <w:rPr>
                <w:rFonts w:hint="default" w:ascii="Times New Roman" w:hAnsi="Times New Roman" w:eastAsia="宋体" w:cs="Times New Roman"/>
                <w:bCs/>
                <w:color w:val="auto"/>
                <w:sz w:val="18"/>
                <w:szCs w:val="18"/>
                <w:highlight w:val="none"/>
              </w:rPr>
            </w:pPr>
          </w:p>
        </w:tc>
        <w:tc>
          <w:tcPr>
            <w:tcW w:w="838" w:type="pct"/>
            <w:gridSpan w:val="3"/>
            <w:tcBorders>
              <w:top w:val="single" w:color="auto" w:sz="4" w:space="0"/>
              <w:left w:val="single" w:color="auto" w:sz="4" w:space="0"/>
              <w:bottom w:val="single" w:color="auto" w:sz="4" w:space="0"/>
              <w:right w:val="single" w:color="auto" w:sz="4" w:space="0"/>
            </w:tcBorders>
            <w:noWrap w:val="0"/>
            <w:vAlign w:val="center"/>
          </w:tcPr>
          <w:p w14:paraId="4AAFE094">
            <w:pPr>
              <w:adjustRightInd w:val="0"/>
              <w:snapToGrid w:val="0"/>
              <w:rPr>
                <w:rFonts w:hint="default" w:ascii="Times New Roman" w:hAnsi="Times New Roman" w:eastAsia="宋体" w:cs="Times New Roman"/>
                <w:bCs/>
                <w:color w:val="auto"/>
                <w:sz w:val="18"/>
                <w:szCs w:val="18"/>
                <w:highlight w:val="none"/>
                <w:lang w:val="en-US" w:eastAsia="zh-CN"/>
              </w:rPr>
            </w:pPr>
            <w:r>
              <w:rPr>
                <w:rFonts w:hint="default" w:ascii="Times New Roman" w:hAnsi="Times New Roman" w:eastAsia="宋体" w:cs="Times New Roman"/>
                <w:bCs/>
                <w:color w:val="auto"/>
                <w:sz w:val="18"/>
                <w:szCs w:val="18"/>
                <w:highlight w:val="none"/>
                <w:lang w:val="en-US" w:eastAsia="zh-CN"/>
              </w:rPr>
              <w:t>单位面积可食牧草鲜草产量</w:t>
            </w:r>
            <w:r>
              <w:rPr>
                <w:rFonts w:hint="default" w:ascii="Times New Roman" w:hAnsi="Times New Roman" w:eastAsia="宋体" w:cs="Times New Roman"/>
                <w:bCs/>
                <w:color w:val="auto"/>
                <w:sz w:val="18"/>
                <w:szCs w:val="18"/>
                <w:highlight w:val="none"/>
              </w:rPr>
              <w:t>（kg/hm</w:t>
            </w:r>
            <w:r>
              <w:rPr>
                <w:rFonts w:hint="default" w:ascii="Times New Roman" w:hAnsi="Times New Roman" w:eastAsia="宋体" w:cs="Times New Roman"/>
                <w:bCs/>
                <w:color w:val="auto"/>
                <w:sz w:val="18"/>
                <w:szCs w:val="18"/>
                <w:highlight w:val="none"/>
                <w:vertAlign w:val="superscript"/>
              </w:rPr>
              <w:t>2</w:t>
            </w:r>
            <w:r>
              <w:rPr>
                <w:rFonts w:hint="default" w:ascii="Times New Roman" w:hAnsi="Times New Roman" w:eastAsia="宋体" w:cs="Times New Roman"/>
                <w:bCs/>
                <w:color w:val="auto"/>
                <w:sz w:val="18"/>
                <w:szCs w:val="18"/>
                <w:highlight w:val="none"/>
              </w:rPr>
              <w:t>）</w:t>
            </w: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3E52CA0B">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24EF6AE4">
            <w:pPr>
              <w:adjustRightInd w:val="0"/>
              <w:snapToGrid w:val="0"/>
              <w:rPr>
                <w:rFonts w:hint="default" w:ascii="Times New Roman" w:hAnsi="Times New Roman" w:eastAsia="宋体" w:cs="Times New Roman"/>
                <w:bCs/>
                <w:color w:val="auto"/>
                <w:sz w:val="18"/>
                <w:szCs w:val="18"/>
                <w:highlight w:val="none"/>
                <w:lang w:val="en-US"/>
              </w:rPr>
            </w:pPr>
            <w:r>
              <w:rPr>
                <w:rFonts w:hint="default" w:ascii="Times New Roman" w:hAnsi="Times New Roman" w:eastAsia="宋体" w:cs="Times New Roman"/>
                <w:bCs/>
                <w:color w:val="auto"/>
                <w:sz w:val="18"/>
                <w:szCs w:val="18"/>
                <w:highlight w:val="none"/>
                <w:lang w:val="en-US" w:eastAsia="zh-CN"/>
              </w:rPr>
              <w:t>单位面积毒害草鲜草产量</w:t>
            </w:r>
            <w:r>
              <w:rPr>
                <w:rFonts w:hint="default" w:ascii="Times New Roman" w:hAnsi="Times New Roman" w:eastAsia="宋体" w:cs="Times New Roman"/>
                <w:bCs/>
                <w:color w:val="auto"/>
                <w:sz w:val="18"/>
                <w:szCs w:val="18"/>
                <w:highlight w:val="none"/>
              </w:rPr>
              <w:t>（kg/hm</w:t>
            </w:r>
            <w:r>
              <w:rPr>
                <w:rFonts w:hint="default" w:ascii="Times New Roman" w:hAnsi="Times New Roman" w:eastAsia="宋体" w:cs="Times New Roman"/>
                <w:bCs/>
                <w:color w:val="auto"/>
                <w:sz w:val="18"/>
                <w:szCs w:val="18"/>
                <w:highlight w:val="none"/>
                <w:vertAlign w:val="superscript"/>
              </w:rPr>
              <w:t>2</w:t>
            </w:r>
            <w:r>
              <w:rPr>
                <w:rFonts w:hint="default" w:ascii="Times New Roman" w:hAnsi="Times New Roman" w:eastAsia="宋体" w:cs="Times New Roman"/>
                <w:bCs/>
                <w:color w:val="auto"/>
                <w:sz w:val="18"/>
                <w:szCs w:val="18"/>
                <w:highlight w:val="none"/>
              </w:rPr>
              <w:t>）</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4047589D">
            <w:pPr>
              <w:adjustRightInd w:val="0"/>
              <w:snapToGrid w:val="0"/>
              <w:rPr>
                <w:rFonts w:hint="default" w:ascii="Times New Roman" w:hAnsi="Times New Roman" w:eastAsia="宋体" w:cs="Times New Roman"/>
                <w:bCs/>
                <w:color w:val="auto"/>
                <w:sz w:val="18"/>
                <w:szCs w:val="18"/>
                <w:highlight w:val="none"/>
              </w:rPr>
            </w:pPr>
          </w:p>
        </w:tc>
      </w:tr>
      <w:tr w14:paraId="314F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400"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2C028227">
            <w:pPr>
              <w:adjustRightInd w:val="0"/>
              <w:snapToGrid w:val="0"/>
              <w:rPr>
                <w:rFonts w:hint="default" w:ascii="Times New Roman" w:hAnsi="Times New Roman" w:eastAsia="宋体" w:cs="Times New Roman"/>
                <w:bCs/>
                <w:color w:val="auto"/>
                <w:sz w:val="18"/>
                <w:szCs w:val="18"/>
                <w:highlight w:val="none"/>
                <w:lang w:val="en-US" w:eastAsia="zh-CN"/>
              </w:rPr>
            </w:pPr>
            <w:r>
              <w:rPr>
                <w:rFonts w:hint="default" w:ascii="Times New Roman" w:hAnsi="Times New Roman" w:eastAsia="宋体" w:cs="Times New Roman"/>
                <w:bCs/>
                <w:color w:val="auto"/>
                <w:sz w:val="18"/>
                <w:szCs w:val="18"/>
                <w:highlight w:val="none"/>
                <w:lang w:val="en-US" w:eastAsia="zh-CN"/>
              </w:rPr>
              <w:t>毒害草种类</w:t>
            </w:r>
          </w:p>
        </w:tc>
        <w:tc>
          <w:tcPr>
            <w:tcW w:w="920" w:type="pct"/>
            <w:gridSpan w:val="2"/>
            <w:tcBorders>
              <w:top w:val="single" w:color="auto" w:sz="4" w:space="0"/>
              <w:left w:val="single" w:color="auto" w:sz="4" w:space="0"/>
              <w:bottom w:val="single" w:color="auto" w:sz="4" w:space="0"/>
              <w:right w:val="single" w:color="auto" w:sz="4" w:space="0"/>
            </w:tcBorders>
            <w:noWrap w:val="0"/>
            <w:vAlign w:val="center"/>
          </w:tcPr>
          <w:p w14:paraId="19599566">
            <w:pPr>
              <w:adjustRightInd w:val="0"/>
              <w:snapToGrid w:val="0"/>
              <w:rPr>
                <w:rFonts w:hint="default" w:ascii="Times New Roman" w:hAnsi="Times New Roman" w:eastAsia="宋体" w:cs="Times New Roman"/>
                <w:bCs/>
                <w:color w:val="auto"/>
                <w:sz w:val="18"/>
                <w:szCs w:val="18"/>
                <w:highlight w:val="none"/>
              </w:rPr>
            </w:pPr>
          </w:p>
        </w:tc>
        <w:tc>
          <w:tcPr>
            <w:tcW w:w="838" w:type="pct"/>
            <w:gridSpan w:val="3"/>
            <w:tcBorders>
              <w:top w:val="single" w:color="auto" w:sz="4" w:space="0"/>
              <w:left w:val="single" w:color="auto" w:sz="4" w:space="0"/>
              <w:bottom w:val="single" w:color="auto" w:sz="4" w:space="0"/>
              <w:right w:val="single" w:color="auto" w:sz="4" w:space="0"/>
            </w:tcBorders>
            <w:noWrap w:val="0"/>
            <w:vAlign w:val="center"/>
          </w:tcPr>
          <w:p w14:paraId="1F01EE82">
            <w:pPr>
              <w:adjustRightInd w:val="0"/>
              <w:snapToGrid w:val="0"/>
              <w:rPr>
                <w:rFonts w:hint="default" w:ascii="Times New Roman" w:hAnsi="Times New Roman" w:eastAsia="宋体" w:cs="Times New Roman"/>
                <w:bCs/>
                <w:color w:val="auto"/>
                <w:sz w:val="18"/>
                <w:szCs w:val="18"/>
                <w:highlight w:val="none"/>
                <w:lang w:val="en-US" w:eastAsia="zh-CN"/>
              </w:rPr>
            </w:pPr>
            <w:r>
              <w:rPr>
                <w:rFonts w:hint="default" w:ascii="Times New Roman" w:hAnsi="Times New Roman" w:eastAsia="宋体" w:cs="Times New Roman"/>
                <w:bCs/>
                <w:color w:val="auto"/>
                <w:sz w:val="18"/>
                <w:szCs w:val="18"/>
                <w:highlight w:val="none"/>
                <w:lang w:val="en-US" w:eastAsia="zh-CN"/>
              </w:rPr>
              <w:t>鼠害种类</w:t>
            </w: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0E035C5B">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2BA503EA">
            <w:pPr>
              <w:adjustRightInd w:val="0"/>
              <w:snapToGrid w:val="0"/>
              <w:rPr>
                <w:rFonts w:hint="default" w:ascii="Times New Roman" w:hAnsi="Times New Roman" w:eastAsia="宋体" w:cs="Times New Roman"/>
                <w:bCs/>
                <w:color w:val="auto"/>
                <w:sz w:val="18"/>
                <w:szCs w:val="18"/>
                <w:highlight w:val="none"/>
                <w:lang w:eastAsia="zh-CN"/>
              </w:rPr>
            </w:pPr>
            <w:r>
              <w:rPr>
                <w:rFonts w:hint="default" w:ascii="Times New Roman" w:hAnsi="Times New Roman" w:eastAsia="宋体" w:cs="Times New Roman"/>
                <w:bCs/>
                <w:color w:val="auto"/>
                <w:sz w:val="18"/>
                <w:szCs w:val="18"/>
                <w:highlight w:val="none"/>
                <w:lang w:val="en-US" w:eastAsia="zh-CN"/>
              </w:rPr>
              <w:t>有效鼠洞密度</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49737FA0">
            <w:pPr>
              <w:adjustRightInd w:val="0"/>
              <w:snapToGrid w:val="0"/>
              <w:rPr>
                <w:rFonts w:hint="default" w:ascii="Times New Roman" w:hAnsi="Times New Roman" w:eastAsia="宋体" w:cs="Times New Roman"/>
                <w:bCs/>
                <w:color w:val="auto"/>
                <w:sz w:val="18"/>
                <w:szCs w:val="18"/>
                <w:highlight w:val="none"/>
              </w:rPr>
            </w:pPr>
          </w:p>
        </w:tc>
      </w:tr>
      <w:tr w14:paraId="0B1CF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435"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48717A90">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lang w:val="en-US" w:eastAsia="zh-CN"/>
              </w:rPr>
              <w:t>病虫害情况</w:t>
            </w:r>
          </w:p>
        </w:tc>
        <w:tc>
          <w:tcPr>
            <w:tcW w:w="923" w:type="pct"/>
            <w:gridSpan w:val="3"/>
            <w:tcBorders>
              <w:top w:val="single" w:color="auto" w:sz="4" w:space="0"/>
              <w:left w:val="single" w:color="auto" w:sz="4" w:space="0"/>
              <w:bottom w:val="single" w:color="auto" w:sz="4" w:space="0"/>
              <w:right w:val="single" w:color="auto" w:sz="4" w:space="0"/>
            </w:tcBorders>
            <w:noWrap w:val="0"/>
            <w:vAlign w:val="center"/>
          </w:tcPr>
          <w:p w14:paraId="1C2C9337">
            <w:pPr>
              <w:adjustRightInd w:val="0"/>
              <w:snapToGrid w:val="0"/>
              <w:rPr>
                <w:rFonts w:hint="default" w:ascii="Times New Roman" w:hAnsi="Times New Roman" w:eastAsia="宋体" w:cs="Times New Roman"/>
                <w:bCs/>
                <w:color w:val="auto"/>
                <w:sz w:val="18"/>
                <w:szCs w:val="18"/>
                <w:highlight w:val="none"/>
              </w:rPr>
            </w:pPr>
          </w:p>
        </w:tc>
        <w:tc>
          <w:tcPr>
            <w:tcW w:w="835" w:type="pct"/>
            <w:gridSpan w:val="2"/>
            <w:tcBorders>
              <w:top w:val="single" w:color="auto" w:sz="4" w:space="0"/>
              <w:left w:val="single" w:color="auto" w:sz="4" w:space="0"/>
              <w:bottom w:val="single" w:color="auto" w:sz="4" w:space="0"/>
              <w:right w:val="single" w:color="auto" w:sz="4" w:space="0"/>
            </w:tcBorders>
            <w:noWrap w:val="0"/>
            <w:vAlign w:val="center"/>
          </w:tcPr>
          <w:p w14:paraId="6003BC94">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裸斑类型</w:t>
            </w: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1E294844">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6FB4CB41">
            <w:pPr>
              <w:widowControl/>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裸斑比例</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319564F9">
            <w:pPr>
              <w:widowControl/>
              <w:adjustRightInd w:val="0"/>
              <w:snapToGrid w:val="0"/>
              <w:rPr>
                <w:rFonts w:hint="default" w:ascii="Times New Roman" w:hAnsi="Times New Roman" w:eastAsia="宋体" w:cs="Times New Roman"/>
                <w:bCs/>
                <w:color w:val="auto"/>
                <w:sz w:val="18"/>
                <w:szCs w:val="18"/>
                <w:highlight w:val="none"/>
              </w:rPr>
            </w:pPr>
          </w:p>
        </w:tc>
      </w:tr>
      <w:tr w14:paraId="66ADC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435"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3FBE8D88">
            <w:pPr>
              <w:adjustRightInd w:val="0"/>
              <w:snapToGrid w:val="0"/>
              <w:rPr>
                <w:rFonts w:hint="default" w:ascii="Times New Roman" w:hAnsi="Times New Roman" w:eastAsia="宋体" w:cs="Times New Roman"/>
                <w:bCs/>
                <w:color w:val="auto"/>
                <w:sz w:val="18"/>
                <w:szCs w:val="18"/>
                <w:highlight w:val="none"/>
                <w:lang w:val="en-US" w:eastAsia="zh-CN"/>
              </w:rPr>
            </w:pPr>
            <w:r>
              <w:rPr>
                <w:rFonts w:hint="default" w:ascii="Times New Roman" w:hAnsi="Times New Roman" w:eastAsia="宋体" w:cs="Times New Roman"/>
                <w:bCs/>
                <w:color w:val="auto"/>
                <w:sz w:val="18"/>
                <w:szCs w:val="18"/>
                <w:highlight w:val="none"/>
                <w:lang w:val="en-US" w:eastAsia="zh-CN"/>
              </w:rPr>
              <w:t>砾石覆盖面积比例</w:t>
            </w:r>
          </w:p>
        </w:tc>
        <w:tc>
          <w:tcPr>
            <w:tcW w:w="923" w:type="pct"/>
            <w:gridSpan w:val="3"/>
            <w:tcBorders>
              <w:top w:val="single" w:color="auto" w:sz="4" w:space="0"/>
              <w:left w:val="single" w:color="auto" w:sz="4" w:space="0"/>
              <w:bottom w:val="single" w:color="auto" w:sz="4" w:space="0"/>
              <w:right w:val="single" w:color="auto" w:sz="4" w:space="0"/>
            </w:tcBorders>
            <w:noWrap w:val="0"/>
            <w:vAlign w:val="center"/>
          </w:tcPr>
          <w:p w14:paraId="3455A00A">
            <w:pPr>
              <w:adjustRightInd w:val="0"/>
              <w:snapToGrid w:val="0"/>
              <w:rPr>
                <w:rFonts w:hint="default" w:ascii="Times New Roman" w:hAnsi="Times New Roman" w:eastAsia="宋体" w:cs="Times New Roman"/>
                <w:bCs/>
                <w:color w:val="auto"/>
                <w:sz w:val="18"/>
                <w:szCs w:val="18"/>
                <w:highlight w:val="none"/>
              </w:rPr>
            </w:pPr>
          </w:p>
        </w:tc>
        <w:tc>
          <w:tcPr>
            <w:tcW w:w="835" w:type="pct"/>
            <w:gridSpan w:val="2"/>
            <w:tcBorders>
              <w:top w:val="single" w:color="auto" w:sz="4" w:space="0"/>
              <w:left w:val="single" w:color="auto" w:sz="4" w:space="0"/>
              <w:bottom w:val="single" w:color="auto" w:sz="4" w:space="0"/>
              <w:right w:val="single" w:color="auto" w:sz="4" w:space="0"/>
            </w:tcBorders>
            <w:noWrap w:val="0"/>
            <w:vAlign w:val="center"/>
          </w:tcPr>
          <w:p w14:paraId="2E5E50F7">
            <w:pPr>
              <w:adjustRightInd w:val="0"/>
              <w:snapToGrid w:val="0"/>
              <w:rPr>
                <w:rFonts w:hint="default" w:ascii="Times New Roman" w:hAnsi="Times New Roman" w:eastAsia="宋体" w:cs="Times New Roman"/>
                <w:bCs/>
                <w:color w:val="auto"/>
                <w:sz w:val="18"/>
                <w:szCs w:val="18"/>
                <w:highlight w:val="none"/>
                <w:lang w:val="en-US" w:eastAsia="zh-CN"/>
              </w:rPr>
            </w:pPr>
            <w:r>
              <w:rPr>
                <w:rFonts w:hint="default" w:ascii="Times New Roman" w:hAnsi="Times New Roman" w:eastAsia="宋体" w:cs="Times New Roman"/>
                <w:bCs/>
                <w:color w:val="auto"/>
                <w:sz w:val="18"/>
                <w:szCs w:val="18"/>
                <w:highlight w:val="none"/>
                <w:lang w:val="en-US" w:eastAsia="zh-CN"/>
              </w:rPr>
              <w:t>覆沙厚度</w:t>
            </w: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03520130">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789A698D">
            <w:pPr>
              <w:widowControl/>
              <w:adjustRightInd w:val="0"/>
              <w:snapToGrid w:val="0"/>
              <w:rPr>
                <w:rFonts w:hint="default" w:ascii="Times New Roman" w:hAnsi="Times New Roman" w:eastAsia="宋体" w:cs="Times New Roman"/>
                <w:bCs/>
                <w:color w:val="auto"/>
                <w:sz w:val="18"/>
                <w:szCs w:val="18"/>
                <w:highlight w:val="none"/>
                <w:lang w:val="en-US" w:eastAsia="zh-CN"/>
              </w:rPr>
            </w:pPr>
            <w:r>
              <w:rPr>
                <w:rFonts w:hint="default" w:ascii="Times New Roman" w:hAnsi="Times New Roman" w:eastAsia="宋体" w:cs="Times New Roman"/>
                <w:bCs/>
                <w:color w:val="auto"/>
                <w:sz w:val="18"/>
                <w:szCs w:val="18"/>
                <w:highlight w:val="none"/>
                <w:lang w:val="en-US" w:eastAsia="zh-CN"/>
              </w:rPr>
              <w:t>盐碱斑面积比例</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6F876A20">
            <w:pPr>
              <w:widowControl/>
              <w:adjustRightInd w:val="0"/>
              <w:snapToGrid w:val="0"/>
              <w:rPr>
                <w:rFonts w:hint="default" w:ascii="Times New Roman" w:hAnsi="Times New Roman" w:eastAsia="宋体" w:cs="Times New Roman"/>
                <w:bCs/>
                <w:color w:val="auto"/>
                <w:sz w:val="18"/>
                <w:szCs w:val="18"/>
                <w:highlight w:val="none"/>
              </w:rPr>
            </w:pPr>
          </w:p>
        </w:tc>
      </w:tr>
      <w:tr w14:paraId="440F6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0E32EE2B">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土壤类型</w:t>
            </w:r>
          </w:p>
        </w:tc>
        <w:tc>
          <w:tcPr>
            <w:tcW w:w="923" w:type="pct"/>
            <w:gridSpan w:val="3"/>
            <w:tcBorders>
              <w:top w:val="single" w:color="auto" w:sz="4" w:space="0"/>
              <w:left w:val="single" w:color="auto" w:sz="4" w:space="0"/>
              <w:bottom w:val="single" w:color="auto" w:sz="4" w:space="0"/>
              <w:right w:val="single" w:color="auto" w:sz="4" w:space="0"/>
            </w:tcBorders>
            <w:noWrap w:val="0"/>
            <w:vAlign w:val="center"/>
          </w:tcPr>
          <w:p w14:paraId="1E2CE830">
            <w:pPr>
              <w:adjustRightInd w:val="0"/>
              <w:snapToGrid w:val="0"/>
              <w:rPr>
                <w:rFonts w:hint="default" w:ascii="Times New Roman" w:hAnsi="Times New Roman" w:eastAsia="宋体" w:cs="Times New Roman"/>
                <w:bCs/>
                <w:color w:val="auto"/>
                <w:sz w:val="18"/>
                <w:szCs w:val="18"/>
                <w:highlight w:val="none"/>
              </w:rPr>
            </w:pPr>
          </w:p>
        </w:tc>
        <w:tc>
          <w:tcPr>
            <w:tcW w:w="835" w:type="pct"/>
            <w:gridSpan w:val="2"/>
            <w:tcBorders>
              <w:top w:val="single" w:color="auto" w:sz="4" w:space="0"/>
              <w:left w:val="single" w:color="auto" w:sz="4" w:space="0"/>
              <w:bottom w:val="single" w:color="auto" w:sz="4" w:space="0"/>
              <w:right w:val="single" w:color="auto" w:sz="4" w:space="0"/>
            </w:tcBorders>
            <w:noWrap w:val="0"/>
            <w:vAlign w:val="center"/>
          </w:tcPr>
          <w:p w14:paraId="13E2B297">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土壤容重</w:t>
            </w:r>
          </w:p>
        </w:tc>
        <w:tc>
          <w:tcPr>
            <w:tcW w:w="765" w:type="pct"/>
            <w:gridSpan w:val="2"/>
            <w:tcBorders>
              <w:top w:val="single" w:color="auto" w:sz="4" w:space="0"/>
              <w:left w:val="single" w:color="auto" w:sz="4" w:space="0"/>
              <w:bottom w:val="single" w:color="auto" w:sz="4" w:space="0"/>
              <w:right w:val="single" w:color="auto" w:sz="4" w:space="0"/>
            </w:tcBorders>
            <w:noWrap w:val="0"/>
            <w:vAlign w:val="center"/>
          </w:tcPr>
          <w:p w14:paraId="36BEFA05">
            <w:pPr>
              <w:adjustRightInd w:val="0"/>
              <w:snapToGrid w:val="0"/>
              <w:rPr>
                <w:rFonts w:hint="default" w:ascii="Times New Roman" w:hAnsi="Times New Roman" w:eastAsia="宋体" w:cs="Times New Roman"/>
                <w:bCs/>
                <w:color w:val="auto"/>
                <w:sz w:val="18"/>
                <w:szCs w:val="18"/>
                <w:highlight w:val="none"/>
              </w:rPr>
            </w:pPr>
          </w:p>
        </w:tc>
        <w:tc>
          <w:tcPr>
            <w:tcW w:w="938" w:type="pct"/>
            <w:tcBorders>
              <w:top w:val="single" w:color="auto" w:sz="4" w:space="0"/>
              <w:left w:val="single" w:color="auto" w:sz="4" w:space="0"/>
              <w:bottom w:val="single" w:color="auto" w:sz="4" w:space="0"/>
              <w:right w:val="single" w:color="auto" w:sz="4" w:space="0"/>
            </w:tcBorders>
            <w:noWrap w:val="0"/>
            <w:vAlign w:val="center"/>
          </w:tcPr>
          <w:p w14:paraId="7BED630B">
            <w:pPr>
              <w:adjustRightInd w:val="0"/>
              <w:snapToGrid w:val="0"/>
              <w:rPr>
                <w:rFonts w:hint="default" w:ascii="Times New Roman" w:hAnsi="Times New Roman" w:eastAsia="宋体" w:cs="Times New Roman"/>
                <w:bCs/>
                <w:color w:val="auto"/>
                <w:sz w:val="18"/>
                <w:szCs w:val="18"/>
                <w:highlight w:val="none"/>
                <w:lang w:val="en-US" w:eastAsia="zh-CN"/>
              </w:rPr>
            </w:pPr>
            <w:r>
              <w:rPr>
                <w:rFonts w:hint="default" w:ascii="Times New Roman" w:hAnsi="Times New Roman" w:eastAsia="宋体" w:cs="Times New Roman"/>
                <w:bCs/>
                <w:color w:val="auto"/>
                <w:sz w:val="18"/>
                <w:szCs w:val="18"/>
                <w:highlight w:val="none"/>
              </w:rPr>
              <w:t>有机质</w:t>
            </w:r>
            <w:r>
              <w:rPr>
                <w:rFonts w:hint="default" w:ascii="Times New Roman" w:hAnsi="Times New Roman" w:eastAsia="宋体" w:cs="Times New Roman"/>
                <w:bCs/>
                <w:color w:val="auto"/>
                <w:sz w:val="18"/>
                <w:szCs w:val="18"/>
                <w:highlight w:val="none"/>
                <w:lang w:val="en-US" w:eastAsia="zh-CN"/>
              </w:rPr>
              <w:t>含量</w:t>
            </w:r>
          </w:p>
        </w:tc>
        <w:tc>
          <w:tcPr>
            <w:tcW w:w="569" w:type="pct"/>
            <w:gridSpan w:val="2"/>
            <w:tcBorders>
              <w:top w:val="single" w:color="auto" w:sz="4" w:space="0"/>
              <w:left w:val="single" w:color="auto" w:sz="4" w:space="0"/>
              <w:bottom w:val="single" w:color="auto" w:sz="4" w:space="0"/>
              <w:right w:val="single" w:color="auto" w:sz="4" w:space="0"/>
            </w:tcBorders>
            <w:noWrap w:val="0"/>
            <w:vAlign w:val="center"/>
          </w:tcPr>
          <w:p w14:paraId="16389267">
            <w:pPr>
              <w:adjustRightInd w:val="0"/>
              <w:snapToGrid w:val="0"/>
              <w:rPr>
                <w:rFonts w:hint="default" w:ascii="Times New Roman" w:hAnsi="Times New Roman" w:eastAsia="宋体" w:cs="Times New Roman"/>
                <w:bCs/>
                <w:color w:val="auto"/>
                <w:sz w:val="18"/>
                <w:szCs w:val="18"/>
                <w:highlight w:val="none"/>
              </w:rPr>
            </w:pPr>
          </w:p>
        </w:tc>
      </w:tr>
      <w:tr w14:paraId="57C4F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85"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00C8C402">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土壤质地</w:t>
            </w:r>
          </w:p>
        </w:tc>
        <w:tc>
          <w:tcPr>
            <w:tcW w:w="2523" w:type="pct"/>
            <w:gridSpan w:val="7"/>
            <w:tcBorders>
              <w:top w:val="single" w:color="auto" w:sz="4" w:space="0"/>
              <w:left w:val="single" w:color="auto" w:sz="4" w:space="0"/>
              <w:bottom w:val="single" w:color="auto" w:sz="4" w:space="0"/>
              <w:right w:val="single" w:color="auto" w:sz="4" w:space="0"/>
            </w:tcBorders>
            <w:noWrap w:val="0"/>
            <w:vAlign w:val="center"/>
          </w:tcPr>
          <w:p w14:paraId="6FAD5690">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□黏土     □壤土      □沙壤土      □沙土      □砾石地</w:t>
            </w:r>
          </w:p>
        </w:tc>
        <w:tc>
          <w:tcPr>
            <w:tcW w:w="938" w:type="pct"/>
            <w:tcBorders>
              <w:top w:val="single" w:color="auto" w:sz="4" w:space="0"/>
              <w:left w:val="single" w:color="auto" w:sz="4" w:space="0"/>
              <w:bottom w:val="single" w:color="auto" w:sz="4" w:space="0"/>
              <w:right w:val="single" w:color="auto" w:sz="4" w:space="0"/>
            </w:tcBorders>
            <w:noWrap w:val="0"/>
            <w:vAlign w:val="center"/>
          </w:tcPr>
          <w:p w14:paraId="5B003796">
            <w:pPr>
              <w:adjustRightInd w:val="0"/>
              <w:snapToGrid w:val="0"/>
              <w:rPr>
                <w:rFonts w:hint="default" w:ascii="Times New Roman" w:hAnsi="Times New Roman" w:eastAsia="宋体" w:cs="Times New Roman"/>
                <w:bCs/>
                <w:color w:val="auto"/>
                <w:sz w:val="18"/>
                <w:szCs w:val="18"/>
                <w:highlight w:val="none"/>
                <w:lang w:val="en-US" w:eastAsia="zh-CN"/>
              </w:rPr>
            </w:pPr>
            <w:r>
              <w:rPr>
                <w:rFonts w:hint="default" w:ascii="Times New Roman" w:hAnsi="Times New Roman" w:eastAsia="宋体" w:cs="Times New Roman"/>
                <w:bCs/>
                <w:color w:val="auto"/>
                <w:sz w:val="18"/>
                <w:szCs w:val="18"/>
                <w:highlight w:val="none"/>
                <w:lang w:val="en-US" w:eastAsia="zh-CN"/>
              </w:rPr>
              <w:t>土层厚度</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0F33219F">
            <w:pPr>
              <w:adjustRightInd w:val="0"/>
              <w:snapToGrid w:val="0"/>
              <w:rPr>
                <w:rFonts w:hint="default" w:ascii="Times New Roman" w:hAnsi="Times New Roman" w:eastAsia="宋体" w:cs="Times New Roman"/>
                <w:bCs/>
                <w:color w:val="auto"/>
                <w:sz w:val="18"/>
                <w:szCs w:val="18"/>
                <w:highlight w:val="none"/>
              </w:rPr>
            </w:pPr>
          </w:p>
        </w:tc>
      </w:tr>
      <w:tr w14:paraId="099FB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917"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7A4ADA18">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建议修复措施</w:t>
            </w:r>
          </w:p>
        </w:tc>
        <w:tc>
          <w:tcPr>
            <w:tcW w:w="4023" w:type="pct"/>
            <w:gridSpan w:val="9"/>
            <w:tcBorders>
              <w:top w:val="single" w:color="auto" w:sz="4" w:space="0"/>
              <w:left w:val="single" w:color="auto" w:sz="4" w:space="0"/>
              <w:bottom w:val="single" w:color="auto" w:sz="4" w:space="0"/>
              <w:right w:val="single" w:color="auto" w:sz="4" w:space="0"/>
            </w:tcBorders>
            <w:noWrap w:val="0"/>
            <w:vAlign w:val="center"/>
          </w:tcPr>
          <w:p w14:paraId="4847BDED">
            <w:pPr>
              <w:adjustRightInd w:val="0"/>
              <w:snapToGrid w:val="0"/>
              <w:rPr>
                <w:rFonts w:hint="eastAsia" w:ascii="Times New Roman" w:hAnsi="Times New Roman" w:eastAsia="宋体" w:cs="Times New Roman"/>
                <w:bCs/>
                <w:color w:val="auto"/>
                <w:sz w:val="18"/>
                <w:szCs w:val="18"/>
                <w:highlight w:val="none"/>
                <w:lang w:val="en-US" w:eastAsia="zh-CN"/>
              </w:rPr>
            </w:pPr>
            <w:r>
              <w:rPr>
                <w:rFonts w:hint="default" w:ascii="Times New Roman" w:hAnsi="Times New Roman" w:eastAsia="宋体" w:cs="Times New Roman"/>
                <w:bCs/>
                <w:color w:val="auto"/>
                <w:sz w:val="18"/>
                <w:szCs w:val="18"/>
                <w:highlight w:val="none"/>
              </w:rPr>
              <w:t xml:space="preserve">□人工种草     □补播改良   </w:t>
            </w:r>
            <w:r>
              <w:rPr>
                <w:rFonts w:hint="eastAsia" w:ascii="Times New Roman" w:hAnsi="Times New Roman" w:eastAsia="宋体" w:cs="Times New Roman"/>
                <w:bCs/>
                <w:color w:val="auto"/>
                <w:sz w:val="18"/>
                <w:szCs w:val="18"/>
                <w:highlight w:val="none"/>
                <w:lang w:val="en-US" w:eastAsia="zh-CN"/>
              </w:rPr>
              <w:t xml:space="preserve"> </w:t>
            </w:r>
            <w:r>
              <w:rPr>
                <w:rFonts w:hint="default" w:ascii="Times New Roman" w:hAnsi="Times New Roman" w:eastAsia="宋体" w:cs="Times New Roman"/>
                <w:bCs/>
                <w:color w:val="auto"/>
                <w:sz w:val="18"/>
                <w:szCs w:val="18"/>
                <w:highlight w:val="none"/>
              </w:rPr>
              <w:t xml:space="preserve">  □施肥改良     □划破草皮    □鼠害防治      □清除毒杂草  </w:t>
            </w:r>
            <w:r>
              <w:rPr>
                <w:rFonts w:hint="eastAsia" w:ascii="Times New Roman" w:hAnsi="Times New Roman" w:eastAsia="宋体" w:cs="Times New Roman"/>
                <w:bCs/>
                <w:color w:val="auto"/>
                <w:sz w:val="18"/>
                <w:szCs w:val="18"/>
                <w:highlight w:val="none"/>
                <w:lang w:val="en-US" w:eastAsia="zh-CN"/>
              </w:rPr>
              <w:t xml:space="preserve">  </w:t>
            </w:r>
          </w:p>
          <w:p w14:paraId="178C3513">
            <w:pPr>
              <w:adjustRightInd w:val="0"/>
              <w:snapToGrid w:val="0"/>
              <w:rPr>
                <w:rFonts w:hint="eastAsia" w:ascii="Times New Roman" w:hAnsi="Times New Roman" w:eastAsia="宋体" w:cs="Times New Roman"/>
                <w:bCs/>
                <w:color w:val="auto"/>
                <w:sz w:val="18"/>
                <w:szCs w:val="18"/>
                <w:highlight w:val="none"/>
                <w:lang w:eastAsia="zh-CN"/>
              </w:rPr>
            </w:pPr>
            <w:r>
              <w:rPr>
                <w:rFonts w:hint="default" w:ascii="Times New Roman" w:hAnsi="Times New Roman" w:eastAsia="宋体" w:cs="Times New Roman"/>
                <w:bCs/>
                <w:color w:val="auto"/>
                <w:sz w:val="18"/>
                <w:szCs w:val="18"/>
                <w:highlight w:val="none"/>
              </w:rPr>
              <w:t>□休牧</w:t>
            </w:r>
            <w:r>
              <w:rPr>
                <w:rFonts w:hint="eastAsia" w:ascii="Times New Roman" w:hAnsi="Times New Roman" w:eastAsia="宋体" w:cs="Times New Roman"/>
                <w:bCs/>
                <w:color w:val="auto"/>
                <w:sz w:val="18"/>
                <w:szCs w:val="18"/>
                <w:highlight w:val="none"/>
                <w:lang w:val="en-US" w:eastAsia="zh-CN"/>
              </w:rPr>
              <w:t xml:space="preserve">          </w:t>
            </w:r>
            <w:r>
              <w:rPr>
                <w:rFonts w:hint="default" w:ascii="Times New Roman" w:hAnsi="Times New Roman" w:eastAsia="宋体" w:cs="Times New Roman"/>
                <w:bCs/>
                <w:color w:val="auto"/>
                <w:sz w:val="18"/>
                <w:szCs w:val="18"/>
                <w:highlight w:val="none"/>
              </w:rPr>
              <w:t xml:space="preserve">   □围栏封育   </w:t>
            </w:r>
            <w:r>
              <w:rPr>
                <w:rFonts w:hint="eastAsia" w:ascii="Times New Roman" w:hAnsi="Times New Roman" w:eastAsia="宋体" w:cs="Times New Roman"/>
                <w:bCs/>
                <w:color w:val="auto"/>
                <w:sz w:val="18"/>
                <w:szCs w:val="18"/>
                <w:highlight w:val="none"/>
                <w:lang w:val="en-US" w:eastAsia="zh-CN"/>
              </w:rPr>
              <w:t xml:space="preserve"> </w:t>
            </w:r>
            <w:r>
              <w:rPr>
                <w:rFonts w:hint="default" w:ascii="Times New Roman" w:hAnsi="Times New Roman" w:eastAsia="宋体" w:cs="Times New Roman"/>
                <w:bCs/>
                <w:color w:val="auto"/>
                <w:sz w:val="18"/>
                <w:szCs w:val="18"/>
                <w:highlight w:val="none"/>
              </w:rPr>
              <w:t xml:space="preserve">  □松土    </w:t>
            </w:r>
            <w:r>
              <w:rPr>
                <w:rFonts w:hint="eastAsia" w:ascii="Times New Roman" w:hAnsi="Times New Roman" w:eastAsia="宋体" w:cs="Times New Roman"/>
                <w:bCs/>
                <w:color w:val="auto"/>
                <w:sz w:val="18"/>
                <w:szCs w:val="18"/>
                <w:highlight w:val="none"/>
                <w:lang w:val="en-US" w:eastAsia="zh-CN"/>
              </w:rPr>
              <w:t xml:space="preserve">       </w:t>
            </w:r>
            <w:r>
              <w:rPr>
                <w:rFonts w:hint="default" w:ascii="Times New Roman" w:hAnsi="Times New Roman" w:eastAsia="宋体" w:cs="Times New Roman"/>
                <w:bCs/>
                <w:color w:val="auto"/>
                <w:sz w:val="18"/>
                <w:szCs w:val="18"/>
                <w:highlight w:val="none"/>
              </w:rPr>
              <w:t xml:space="preserve">  □其他</w:t>
            </w:r>
            <w:r>
              <w:rPr>
                <w:rFonts w:hint="eastAsia" w:ascii="Times New Roman" w:hAnsi="Times New Roman" w:eastAsia="宋体" w:cs="Times New Roman"/>
                <w:bCs/>
                <w:color w:val="auto"/>
                <w:sz w:val="18"/>
                <w:szCs w:val="18"/>
                <w:highlight w:val="none"/>
                <w:lang w:eastAsia="zh-CN"/>
              </w:rPr>
              <w:t>：</w:t>
            </w:r>
          </w:p>
        </w:tc>
      </w:tr>
      <w:tr w14:paraId="53C9E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525" w:hRule="atLeast"/>
        </w:trPr>
        <w:tc>
          <w:tcPr>
            <w:tcW w:w="969" w:type="pct"/>
            <w:tcBorders>
              <w:top w:val="single" w:color="auto" w:sz="4" w:space="0"/>
              <w:left w:val="single" w:color="auto" w:sz="4" w:space="0"/>
              <w:bottom w:val="single" w:color="auto" w:sz="4" w:space="0"/>
              <w:right w:val="single" w:color="auto" w:sz="4" w:space="0"/>
            </w:tcBorders>
            <w:noWrap w:val="0"/>
            <w:vAlign w:val="center"/>
          </w:tcPr>
          <w:p w14:paraId="493269C9">
            <w:pPr>
              <w:adjustRightInd w:val="0"/>
              <w:snapToGrid w:val="0"/>
              <w:rPr>
                <w:rFonts w:hint="default" w:ascii="Times New Roman" w:hAnsi="Times New Roman" w:eastAsia="宋体" w:cs="Times New Roman"/>
                <w:bCs/>
                <w:color w:val="auto"/>
                <w:sz w:val="18"/>
                <w:szCs w:val="18"/>
                <w:highlight w:val="none"/>
              </w:rPr>
            </w:pPr>
            <w:r>
              <w:rPr>
                <w:rFonts w:hint="default" w:ascii="Times New Roman" w:hAnsi="Times New Roman" w:eastAsia="宋体" w:cs="Times New Roman"/>
                <w:bCs/>
                <w:color w:val="auto"/>
                <w:sz w:val="18"/>
                <w:szCs w:val="18"/>
                <w:highlight w:val="none"/>
              </w:rPr>
              <w:t>备注</w:t>
            </w:r>
          </w:p>
        </w:tc>
        <w:tc>
          <w:tcPr>
            <w:tcW w:w="4023" w:type="pct"/>
            <w:gridSpan w:val="9"/>
            <w:tcBorders>
              <w:top w:val="single" w:color="auto" w:sz="4" w:space="0"/>
              <w:left w:val="single" w:color="auto" w:sz="4" w:space="0"/>
              <w:bottom w:val="single" w:color="auto" w:sz="4" w:space="0"/>
              <w:right w:val="single" w:color="auto" w:sz="4" w:space="0"/>
            </w:tcBorders>
            <w:noWrap w:val="0"/>
            <w:vAlign w:val="center"/>
          </w:tcPr>
          <w:p w14:paraId="3BA445F4">
            <w:pPr>
              <w:adjustRightInd w:val="0"/>
              <w:snapToGrid w:val="0"/>
              <w:rPr>
                <w:rFonts w:hint="default" w:ascii="Times New Roman" w:hAnsi="Times New Roman" w:eastAsia="宋体" w:cs="Times New Roman"/>
                <w:bCs/>
                <w:color w:val="auto"/>
                <w:sz w:val="18"/>
                <w:szCs w:val="18"/>
                <w:highlight w:val="none"/>
              </w:rPr>
            </w:pPr>
          </w:p>
        </w:tc>
      </w:tr>
    </w:tbl>
    <w:p w14:paraId="1FE30718">
      <w:pPr>
        <w:spacing w:line="360" w:lineRule="auto"/>
        <w:ind w:firstLine="360" w:firstLineChars="200"/>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注：调查指标可参考但不限于本表，可根据草原退化类型调整具体调查指标。</w:t>
      </w:r>
    </w:p>
    <w:p w14:paraId="69CFC08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outlineLvl w:val="2"/>
        <w:rPr>
          <w:rFonts w:hint="default" w:ascii="Times New Roman" w:hAnsi="Times New Roman" w:eastAsia="宋体" w:cs="Times New Roman"/>
          <w:color w:val="auto"/>
          <w:sz w:val="21"/>
          <w:szCs w:val="21"/>
          <w:highlight w:val="none"/>
        </w:rPr>
      </w:pPr>
      <w:r>
        <w:rPr>
          <w:rFonts w:hint="default" w:ascii="Times New Roman" w:hAnsi="Times New Roman" w:cs="Times New Roman"/>
          <w:color w:val="auto"/>
          <w:sz w:val="28"/>
          <w:szCs w:val="28"/>
          <w:highlight w:val="none"/>
        </w:rPr>
        <w:br w:type="page"/>
      </w:r>
      <w:r>
        <w:rPr>
          <w:rFonts w:hint="default" w:ascii="Times New Roman" w:hAnsi="Times New Roman" w:eastAsia="宋体" w:cs="Times New Roman"/>
          <w:color w:val="auto"/>
          <w:sz w:val="21"/>
          <w:szCs w:val="21"/>
          <w:highlight w:val="none"/>
        </w:rPr>
        <w:t>表</w:t>
      </w:r>
      <w:r>
        <w:rPr>
          <w:rFonts w:hint="default" w:ascii="Times New Roman" w:hAnsi="Times New Roman" w:eastAsia="宋体" w:cs="Times New Roman"/>
          <w:color w:val="auto"/>
          <w:sz w:val="21"/>
          <w:szCs w:val="21"/>
          <w:highlight w:val="none"/>
          <w:lang w:eastAsia="zh-CN"/>
        </w:rPr>
        <w:t>B</w:t>
      </w:r>
      <w:r>
        <w:rPr>
          <w:rFonts w:hint="default" w:ascii="Times New Roman" w:hAnsi="Times New Roman" w:eastAsia="宋体" w:cs="Times New Roman"/>
          <w:color w:val="auto"/>
          <w:sz w:val="21"/>
          <w:szCs w:val="21"/>
          <w:highlight w:val="none"/>
        </w:rPr>
        <w:t>.2-1 退化草原小草本样方调查表</w:t>
      </w:r>
    </w:p>
    <w:tbl>
      <w:tblPr>
        <w:tblStyle w:val="27"/>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1"/>
        <w:gridCol w:w="1548"/>
        <w:gridCol w:w="1561"/>
        <w:gridCol w:w="67"/>
        <w:gridCol w:w="1423"/>
        <w:gridCol w:w="455"/>
        <w:gridCol w:w="939"/>
        <w:gridCol w:w="1920"/>
      </w:tblGrid>
      <w:tr w14:paraId="7E822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64153A79">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小班号</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60E5854F">
            <w:pPr>
              <w:adjustRightInd w:val="0"/>
              <w:snapToGrid w:val="0"/>
              <w:jc w:val="center"/>
              <w:rPr>
                <w:rFonts w:hint="default" w:ascii="Times New Roman" w:hAnsi="Times New Roman" w:cs="Times New Roman"/>
                <w:bCs/>
                <w:color w:val="auto"/>
                <w:sz w:val="18"/>
                <w:szCs w:val="18"/>
                <w:highlight w:val="none"/>
              </w:rPr>
            </w:pPr>
          </w:p>
        </w:tc>
        <w:tc>
          <w:tcPr>
            <w:tcW w:w="816" w:type="pct"/>
            <w:tcBorders>
              <w:top w:val="single" w:color="auto" w:sz="4" w:space="0"/>
              <w:left w:val="single" w:color="auto" w:sz="4" w:space="0"/>
              <w:bottom w:val="single" w:color="auto" w:sz="4" w:space="0"/>
              <w:right w:val="single" w:color="auto" w:sz="4" w:space="0"/>
            </w:tcBorders>
            <w:noWrap w:val="0"/>
            <w:vAlign w:val="center"/>
          </w:tcPr>
          <w:p w14:paraId="173C3E75">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样地号</w:t>
            </w:r>
          </w:p>
        </w:tc>
        <w:tc>
          <w:tcPr>
            <w:tcW w:w="1017" w:type="pct"/>
            <w:gridSpan w:val="3"/>
            <w:tcBorders>
              <w:top w:val="single" w:color="auto" w:sz="4" w:space="0"/>
              <w:left w:val="single" w:color="auto" w:sz="4" w:space="0"/>
              <w:bottom w:val="single" w:color="auto" w:sz="4" w:space="0"/>
              <w:right w:val="single" w:color="auto" w:sz="4" w:space="0"/>
            </w:tcBorders>
            <w:noWrap w:val="0"/>
            <w:vAlign w:val="center"/>
          </w:tcPr>
          <w:p w14:paraId="0AF1E9C9">
            <w:pPr>
              <w:adjustRightInd w:val="0"/>
              <w:snapToGrid w:val="0"/>
              <w:jc w:val="center"/>
              <w:rPr>
                <w:rFonts w:hint="default" w:ascii="Times New Roman" w:hAnsi="Times New Roman" w:cs="Times New Roman"/>
                <w:bCs/>
                <w:color w:val="auto"/>
                <w:sz w:val="18"/>
                <w:szCs w:val="18"/>
                <w:highlight w:val="none"/>
              </w:rPr>
            </w:pPr>
          </w:p>
        </w:tc>
        <w:tc>
          <w:tcPr>
            <w:tcW w:w="491" w:type="pct"/>
            <w:tcBorders>
              <w:top w:val="single" w:color="auto" w:sz="4" w:space="0"/>
              <w:left w:val="single" w:color="auto" w:sz="4" w:space="0"/>
              <w:bottom w:val="single" w:color="auto" w:sz="4" w:space="0"/>
              <w:right w:val="single" w:color="auto" w:sz="4" w:space="0"/>
            </w:tcBorders>
            <w:noWrap w:val="0"/>
            <w:vAlign w:val="center"/>
          </w:tcPr>
          <w:p w14:paraId="78D9332E">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样方号</w:t>
            </w:r>
          </w:p>
        </w:tc>
        <w:tc>
          <w:tcPr>
            <w:tcW w:w="1001" w:type="pct"/>
            <w:tcBorders>
              <w:top w:val="single" w:color="auto" w:sz="4" w:space="0"/>
              <w:left w:val="single" w:color="auto" w:sz="4" w:space="0"/>
              <w:bottom w:val="single" w:color="auto" w:sz="4" w:space="0"/>
              <w:right w:val="single" w:color="auto" w:sz="4" w:space="0"/>
            </w:tcBorders>
            <w:noWrap w:val="0"/>
            <w:vAlign w:val="center"/>
          </w:tcPr>
          <w:p w14:paraId="5D506F0C">
            <w:pPr>
              <w:adjustRightInd w:val="0"/>
              <w:snapToGrid w:val="0"/>
              <w:jc w:val="center"/>
              <w:rPr>
                <w:rFonts w:hint="default" w:ascii="Times New Roman" w:hAnsi="Times New Roman" w:cs="Times New Roman"/>
                <w:bCs/>
                <w:color w:val="auto"/>
                <w:sz w:val="18"/>
                <w:szCs w:val="18"/>
                <w:highlight w:val="none"/>
              </w:rPr>
            </w:pPr>
          </w:p>
        </w:tc>
      </w:tr>
      <w:tr w14:paraId="53667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6B12FA38">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经度</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0E60F30F">
            <w:pPr>
              <w:adjustRightInd w:val="0"/>
              <w:snapToGrid w:val="0"/>
              <w:jc w:val="center"/>
              <w:rPr>
                <w:rFonts w:hint="default" w:ascii="Times New Roman" w:hAnsi="Times New Roman" w:cs="Times New Roman"/>
                <w:bCs/>
                <w:color w:val="auto"/>
                <w:sz w:val="18"/>
                <w:szCs w:val="18"/>
                <w:highlight w:val="none"/>
              </w:rPr>
            </w:pPr>
          </w:p>
        </w:tc>
        <w:tc>
          <w:tcPr>
            <w:tcW w:w="816" w:type="pct"/>
            <w:tcBorders>
              <w:top w:val="single" w:color="auto" w:sz="4" w:space="0"/>
              <w:left w:val="single" w:color="auto" w:sz="4" w:space="0"/>
              <w:bottom w:val="single" w:color="auto" w:sz="4" w:space="0"/>
              <w:right w:val="single" w:color="auto" w:sz="4" w:space="0"/>
            </w:tcBorders>
            <w:noWrap w:val="0"/>
            <w:vAlign w:val="center"/>
          </w:tcPr>
          <w:p w14:paraId="286A9CB2">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纬度</w:t>
            </w:r>
          </w:p>
        </w:tc>
        <w:tc>
          <w:tcPr>
            <w:tcW w:w="1017" w:type="pct"/>
            <w:gridSpan w:val="3"/>
            <w:tcBorders>
              <w:top w:val="single" w:color="auto" w:sz="4" w:space="0"/>
              <w:left w:val="single" w:color="auto" w:sz="4" w:space="0"/>
              <w:bottom w:val="single" w:color="auto" w:sz="4" w:space="0"/>
              <w:right w:val="single" w:color="auto" w:sz="4" w:space="0"/>
            </w:tcBorders>
            <w:noWrap w:val="0"/>
            <w:vAlign w:val="center"/>
          </w:tcPr>
          <w:p w14:paraId="6FB8460B">
            <w:pPr>
              <w:adjustRightInd w:val="0"/>
              <w:snapToGrid w:val="0"/>
              <w:jc w:val="center"/>
              <w:rPr>
                <w:rFonts w:hint="default" w:ascii="Times New Roman" w:hAnsi="Times New Roman" w:cs="Times New Roman"/>
                <w:bCs/>
                <w:color w:val="auto"/>
                <w:sz w:val="18"/>
                <w:szCs w:val="18"/>
                <w:highlight w:val="none"/>
              </w:rPr>
            </w:pPr>
          </w:p>
        </w:tc>
        <w:tc>
          <w:tcPr>
            <w:tcW w:w="491" w:type="pct"/>
            <w:tcBorders>
              <w:top w:val="single" w:color="auto" w:sz="4" w:space="0"/>
              <w:left w:val="single" w:color="auto" w:sz="4" w:space="0"/>
              <w:bottom w:val="single" w:color="auto" w:sz="4" w:space="0"/>
              <w:right w:val="single" w:color="auto" w:sz="4" w:space="0"/>
            </w:tcBorders>
            <w:noWrap w:val="0"/>
            <w:vAlign w:val="center"/>
          </w:tcPr>
          <w:p w14:paraId="7B850E31">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海拔（m）</w:t>
            </w:r>
          </w:p>
        </w:tc>
        <w:tc>
          <w:tcPr>
            <w:tcW w:w="1001" w:type="pct"/>
            <w:tcBorders>
              <w:top w:val="single" w:color="auto" w:sz="4" w:space="0"/>
              <w:left w:val="single" w:color="auto" w:sz="4" w:space="0"/>
              <w:bottom w:val="single" w:color="auto" w:sz="4" w:space="0"/>
              <w:right w:val="single" w:color="auto" w:sz="4" w:space="0"/>
            </w:tcBorders>
            <w:noWrap w:val="0"/>
            <w:vAlign w:val="center"/>
          </w:tcPr>
          <w:p w14:paraId="29C9C381">
            <w:pPr>
              <w:adjustRightInd w:val="0"/>
              <w:snapToGrid w:val="0"/>
              <w:jc w:val="center"/>
              <w:rPr>
                <w:rFonts w:hint="default" w:ascii="Times New Roman" w:hAnsi="Times New Roman" w:cs="Times New Roman"/>
                <w:bCs/>
                <w:color w:val="auto"/>
                <w:sz w:val="18"/>
                <w:szCs w:val="18"/>
                <w:highlight w:val="none"/>
              </w:rPr>
            </w:pPr>
          </w:p>
        </w:tc>
      </w:tr>
      <w:tr w14:paraId="2FA67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78DA24C1">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植物种</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1DF4EB1D">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分种盖度（%）</w:t>
            </w:r>
          </w:p>
        </w:tc>
        <w:tc>
          <w:tcPr>
            <w:tcW w:w="816" w:type="pct"/>
            <w:tcBorders>
              <w:top w:val="single" w:color="auto" w:sz="4" w:space="0"/>
              <w:left w:val="single" w:color="auto" w:sz="4" w:space="0"/>
              <w:bottom w:val="single" w:color="auto" w:sz="4" w:space="0"/>
              <w:right w:val="single" w:color="auto" w:sz="4" w:space="0"/>
            </w:tcBorders>
            <w:noWrap w:val="0"/>
            <w:vAlign w:val="center"/>
          </w:tcPr>
          <w:p w14:paraId="00560A9A">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高度（cm）</w:t>
            </w:r>
          </w:p>
        </w:tc>
        <w:tc>
          <w:tcPr>
            <w:tcW w:w="779" w:type="pct"/>
            <w:gridSpan w:val="2"/>
            <w:tcBorders>
              <w:top w:val="single" w:color="auto" w:sz="4" w:space="0"/>
              <w:left w:val="single" w:color="auto" w:sz="4" w:space="0"/>
              <w:bottom w:val="single" w:color="auto" w:sz="4" w:space="0"/>
              <w:right w:val="single" w:color="auto" w:sz="4" w:space="0"/>
            </w:tcBorders>
            <w:noWrap w:val="0"/>
            <w:vAlign w:val="center"/>
          </w:tcPr>
          <w:p w14:paraId="27F2D394">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鲜重</w:t>
            </w:r>
          </w:p>
        </w:tc>
        <w:tc>
          <w:tcPr>
            <w:tcW w:w="729" w:type="pct"/>
            <w:gridSpan w:val="2"/>
            <w:tcBorders>
              <w:top w:val="single" w:color="auto" w:sz="4" w:space="0"/>
              <w:left w:val="single" w:color="auto" w:sz="4" w:space="0"/>
              <w:bottom w:val="single" w:color="auto" w:sz="4" w:space="0"/>
              <w:right w:val="single" w:color="auto" w:sz="4" w:space="0"/>
            </w:tcBorders>
            <w:noWrap w:val="0"/>
            <w:vAlign w:val="center"/>
          </w:tcPr>
          <w:p w14:paraId="517699C5">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干重</w:t>
            </w:r>
          </w:p>
        </w:tc>
        <w:tc>
          <w:tcPr>
            <w:tcW w:w="1001" w:type="pct"/>
            <w:tcBorders>
              <w:top w:val="single" w:color="auto" w:sz="4" w:space="0"/>
              <w:left w:val="single" w:color="auto" w:sz="4" w:space="0"/>
              <w:bottom w:val="single" w:color="auto" w:sz="4" w:space="0"/>
              <w:right w:val="single" w:color="auto" w:sz="4" w:space="0"/>
            </w:tcBorders>
            <w:noWrap w:val="0"/>
            <w:vAlign w:val="center"/>
          </w:tcPr>
          <w:p w14:paraId="4C654F57">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优势度</w:t>
            </w:r>
          </w:p>
        </w:tc>
      </w:tr>
      <w:tr w14:paraId="36773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38E0740A">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植物种1</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09D788E5">
            <w:pPr>
              <w:adjustRightInd w:val="0"/>
              <w:snapToGrid w:val="0"/>
              <w:jc w:val="center"/>
              <w:rPr>
                <w:rFonts w:hint="default" w:ascii="Times New Roman" w:hAnsi="Times New Roman" w:cs="Times New Roman"/>
                <w:bCs/>
                <w:color w:val="auto"/>
                <w:sz w:val="18"/>
                <w:szCs w:val="18"/>
                <w:highlight w:val="none"/>
              </w:rPr>
            </w:pPr>
          </w:p>
        </w:tc>
        <w:tc>
          <w:tcPr>
            <w:tcW w:w="816" w:type="pct"/>
            <w:tcBorders>
              <w:top w:val="single" w:color="auto" w:sz="4" w:space="0"/>
              <w:left w:val="single" w:color="auto" w:sz="4" w:space="0"/>
              <w:bottom w:val="single" w:color="auto" w:sz="4" w:space="0"/>
              <w:right w:val="single" w:color="auto" w:sz="4" w:space="0"/>
            </w:tcBorders>
            <w:noWrap w:val="0"/>
            <w:vAlign w:val="center"/>
          </w:tcPr>
          <w:p w14:paraId="19FF8AEE">
            <w:pPr>
              <w:adjustRightInd w:val="0"/>
              <w:snapToGrid w:val="0"/>
              <w:jc w:val="center"/>
              <w:rPr>
                <w:rFonts w:hint="default" w:ascii="Times New Roman" w:hAnsi="Times New Roman" w:cs="Times New Roman"/>
                <w:bCs/>
                <w:color w:val="auto"/>
                <w:sz w:val="18"/>
                <w:szCs w:val="18"/>
                <w:highlight w:val="none"/>
              </w:rPr>
            </w:pPr>
          </w:p>
        </w:tc>
        <w:tc>
          <w:tcPr>
            <w:tcW w:w="779" w:type="pct"/>
            <w:gridSpan w:val="2"/>
            <w:tcBorders>
              <w:top w:val="single" w:color="auto" w:sz="4" w:space="0"/>
              <w:left w:val="single" w:color="auto" w:sz="4" w:space="0"/>
              <w:bottom w:val="single" w:color="auto" w:sz="4" w:space="0"/>
              <w:right w:val="single" w:color="auto" w:sz="4" w:space="0"/>
            </w:tcBorders>
            <w:noWrap w:val="0"/>
            <w:vAlign w:val="center"/>
          </w:tcPr>
          <w:p w14:paraId="70C191B9">
            <w:pPr>
              <w:adjustRightInd w:val="0"/>
              <w:snapToGrid w:val="0"/>
              <w:jc w:val="center"/>
              <w:rPr>
                <w:rFonts w:hint="default" w:ascii="Times New Roman" w:hAnsi="Times New Roman" w:cs="Times New Roman"/>
                <w:bCs/>
                <w:color w:val="auto"/>
                <w:sz w:val="18"/>
                <w:szCs w:val="18"/>
                <w:highlight w:val="none"/>
              </w:rPr>
            </w:pPr>
          </w:p>
        </w:tc>
        <w:tc>
          <w:tcPr>
            <w:tcW w:w="729" w:type="pct"/>
            <w:gridSpan w:val="2"/>
            <w:tcBorders>
              <w:top w:val="single" w:color="auto" w:sz="4" w:space="0"/>
              <w:left w:val="single" w:color="auto" w:sz="4" w:space="0"/>
              <w:bottom w:val="single" w:color="auto" w:sz="4" w:space="0"/>
              <w:right w:val="single" w:color="auto" w:sz="4" w:space="0"/>
            </w:tcBorders>
            <w:noWrap w:val="0"/>
            <w:vAlign w:val="center"/>
          </w:tcPr>
          <w:p w14:paraId="45EF43A5">
            <w:pPr>
              <w:adjustRightInd w:val="0"/>
              <w:snapToGrid w:val="0"/>
              <w:jc w:val="center"/>
              <w:rPr>
                <w:rFonts w:hint="default" w:ascii="Times New Roman" w:hAnsi="Times New Roman" w:cs="Times New Roman"/>
                <w:bCs/>
                <w:color w:val="auto"/>
                <w:sz w:val="18"/>
                <w:szCs w:val="18"/>
                <w:highlight w:val="none"/>
              </w:rPr>
            </w:pPr>
          </w:p>
        </w:tc>
        <w:tc>
          <w:tcPr>
            <w:tcW w:w="1001" w:type="pct"/>
            <w:tcBorders>
              <w:top w:val="single" w:color="auto" w:sz="4" w:space="0"/>
              <w:left w:val="single" w:color="auto" w:sz="4" w:space="0"/>
              <w:bottom w:val="single" w:color="auto" w:sz="4" w:space="0"/>
              <w:right w:val="single" w:color="auto" w:sz="4" w:space="0"/>
            </w:tcBorders>
            <w:noWrap w:val="0"/>
            <w:vAlign w:val="center"/>
          </w:tcPr>
          <w:p w14:paraId="6F1E1AF0">
            <w:pPr>
              <w:adjustRightInd w:val="0"/>
              <w:snapToGrid w:val="0"/>
              <w:jc w:val="center"/>
              <w:rPr>
                <w:rFonts w:hint="default" w:ascii="Times New Roman" w:hAnsi="Times New Roman" w:cs="Times New Roman"/>
                <w:bCs/>
                <w:color w:val="auto"/>
                <w:sz w:val="18"/>
                <w:szCs w:val="18"/>
                <w:highlight w:val="none"/>
              </w:rPr>
            </w:pPr>
          </w:p>
        </w:tc>
      </w:tr>
      <w:tr w14:paraId="41C2B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2B503CE5">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植物种2</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2F671EF2">
            <w:pPr>
              <w:adjustRightInd w:val="0"/>
              <w:snapToGrid w:val="0"/>
              <w:jc w:val="center"/>
              <w:rPr>
                <w:rFonts w:hint="default" w:ascii="Times New Roman" w:hAnsi="Times New Roman" w:cs="Times New Roman"/>
                <w:bCs/>
                <w:color w:val="auto"/>
                <w:sz w:val="18"/>
                <w:szCs w:val="18"/>
                <w:highlight w:val="none"/>
              </w:rPr>
            </w:pPr>
          </w:p>
        </w:tc>
        <w:tc>
          <w:tcPr>
            <w:tcW w:w="816" w:type="pct"/>
            <w:tcBorders>
              <w:top w:val="single" w:color="auto" w:sz="4" w:space="0"/>
              <w:left w:val="single" w:color="auto" w:sz="4" w:space="0"/>
              <w:bottom w:val="single" w:color="auto" w:sz="4" w:space="0"/>
              <w:right w:val="single" w:color="auto" w:sz="4" w:space="0"/>
            </w:tcBorders>
            <w:noWrap w:val="0"/>
            <w:vAlign w:val="center"/>
          </w:tcPr>
          <w:p w14:paraId="60882C32">
            <w:pPr>
              <w:adjustRightInd w:val="0"/>
              <w:snapToGrid w:val="0"/>
              <w:jc w:val="center"/>
              <w:rPr>
                <w:rFonts w:hint="default" w:ascii="Times New Roman" w:hAnsi="Times New Roman" w:cs="Times New Roman"/>
                <w:bCs/>
                <w:color w:val="auto"/>
                <w:sz w:val="18"/>
                <w:szCs w:val="18"/>
                <w:highlight w:val="none"/>
              </w:rPr>
            </w:pPr>
          </w:p>
        </w:tc>
        <w:tc>
          <w:tcPr>
            <w:tcW w:w="779" w:type="pct"/>
            <w:gridSpan w:val="2"/>
            <w:tcBorders>
              <w:top w:val="single" w:color="auto" w:sz="4" w:space="0"/>
              <w:left w:val="single" w:color="auto" w:sz="4" w:space="0"/>
              <w:bottom w:val="single" w:color="auto" w:sz="4" w:space="0"/>
              <w:right w:val="single" w:color="auto" w:sz="4" w:space="0"/>
            </w:tcBorders>
            <w:noWrap w:val="0"/>
            <w:vAlign w:val="center"/>
          </w:tcPr>
          <w:p w14:paraId="31D8FBC5">
            <w:pPr>
              <w:adjustRightInd w:val="0"/>
              <w:snapToGrid w:val="0"/>
              <w:jc w:val="center"/>
              <w:rPr>
                <w:rFonts w:hint="default" w:ascii="Times New Roman" w:hAnsi="Times New Roman" w:cs="Times New Roman"/>
                <w:bCs/>
                <w:color w:val="auto"/>
                <w:sz w:val="18"/>
                <w:szCs w:val="18"/>
                <w:highlight w:val="none"/>
              </w:rPr>
            </w:pPr>
          </w:p>
        </w:tc>
        <w:tc>
          <w:tcPr>
            <w:tcW w:w="729" w:type="pct"/>
            <w:gridSpan w:val="2"/>
            <w:tcBorders>
              <w:top w:val="single" w:color="auto" w:sz="4" w:space="0"/>
              <w:left w:val="single" w:color="auto" w:sz="4" w:space="0"/>
              <w:bottom w:val="single" w:color="auto" w:sz="4" w:space="0"/>
              <w:right w:val="single" w:color="auto" w:sz="4" w:space="0"/>
            </w:tcBorders>
            <w:noWrap w:val="0"/>
            <w:vAlign w:val="center"/>
          </w:tcPr>
          <w:p w14:paraId="3B9191B6">
            <w:pPr>
              <w:adjustRightInd w:val="0"/>
              <w:snapToGrid w:val="0"/>
              <w:jc w:val="center"/>
              <w:rPr>
                <w:rFonts w:hint="default" w:ascii="Times New Roman" w:hAnsi="Times New Roman" w:cs="Times New Roman"/>
                <w:bCs/>
                <w:color w:val="auto"/>
                <w:sz w:val="18"/>
                <w:szCs w:val="18"/>
                <w:highlight w:val="none"/>
              </w:rPr>
            </w:pPr>
          </w:p>
        </w:tc>
        <w:tc>
          <w:tcPr>
            <w:tcW w:w="1001" w:type="pct"/>
            <w:tcBorders>
              <w:top w:val="single" w:color="auto" w:sz="4" w:space="0"/>
              <w:left w:val="single" w:color="auto" w:sz="4" w:space="0"/>
              <w:bottom w:val="single" w:color="auto" w:sz="4" w:space="0"/>
              <w:right w:val="single" w:color="auto" w:sz="4" w:space="0"/>
            </w:tcBorders>
            <w:noWrap w:val="0"/>
            <w:vAlign w:val="center"/>
          </w:tcPr>
          <w:p w14:paraId="61F67F69">
            <w:pPr>
              <w:adjustRightInd w:val="0"/>
              <w:snapToGrid w:val="0"/>
              <w:jc w:val="center"/>
              <w:rPr>
                <w:rFonts w:hint="default" w:ascii="Times New Roman" w:hAnsi="Times New Roman" w:cs="Times New Roman"/>
                <w:bCs/>
                <w:color w:val="auto"/>
                <w:sz w:val="18"/>
                <w:szCs w:val="18"/>
                <w:highlight w:val="none"/>
              </w:rPr>
            </w:pPr>
          </w:p>
        </w:tc>
      </w:tr>
      <w:tr w14:paraId="6B8A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16AE9EEF">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植物种3</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7AC97632">
            <w:pPr>
              <w:adjustRightInd w:val="0"/>
              <w:snapToGrid w:val="0"/>
              <w:jc w:val="center"/>
              <w:rPr>
                <w:rFonts w:hint="default" w:ascii="Times New Roman" w:hAnsi="Times New Roman" w:cs="Times New Roman"/>
                <w:bCs/>
                <w:color w:val="auto"/>
                <w:sz w:val="18"/>
                <w:szCs w:val="18"/>
                <w:highlight w:val="none"/>
              </w:rPr>
            </w:pPr>
          </w:p>
        </w:tc>
        <w:tc>
          <w:tcPr>
            <w:tcW w:w="816" w:type="pct"/>
            <w:tcBorders>
              <w:top w:val="single" w:color="auto" w:sz="4" w:space="0"/>
              <w:left w:val="single" w:color="auto" w:sz="4" w:space="0"/>
              <w:bottom w:val="single" w:color="auto" w:sz="4" w:space="0"/>
              <w:right w:val="single" w:color="auto" w:sz="4" w:space="0"/>
            </w:tcBorders>
            <w:noWrap w:val="0"/>
            <w:vAlign w:val="center"/>
          </w:tcPr>
          <w:p w14:paraId="11AE1B65">
            <w:pPr>
              <w:adjustRightInd w:val="0"/>
              <w:snapToGrid w:val="0"/>
              <w:jc w:val="center"/>
              <w:rPr>
                <w:rFonts w:hint="default" w:ascii="Times New Roman" w:hAnsi="Times New Roman" w:cs="Times New Roman"/>
                <w:bCs/>
                <w:color w:val="auto"/>
                <w:sz w:val="18"/>
                <w:szCs w:val="18"/>
                <w:highlight w:val="none"/>
              </w:rPr>
            </w:pPr>
          </w:p>
        </w:tc>
        <w:tc>
          <w:tcPr>
            <w:tcW w:w="779" w:type="pct"/>
            <w:gridSpan w:val="2"/>
            <w:tcBorders>
              <w:top w:val="single" w:color="auto" w:sz="4" w:space="0"/>
              <w:left w:val="single" w:color="auto" w:sz="4" w:space="0"/>
              <w:bottom w:val="single" w:color="auto" w:sz="4" w:space="0"/>
              <w:right w:val="single" w:color="auto" w:sz="4" w:space="0"/>
            </w:tcBorders>
            <w:noWrap w:val="0"/>
            <w:vAlign w:val="center"/>
          </w:tcPr>
          <w:p w14:paraId="0E802894">
            <w:pPr>
              <w:adjustRightInd w:val="0"/>
              <w:snapToGrid w:val="0"/>
              <w:jc w:val="center"/>
              <w:rPr>
                <w:rFonts w:hint="default" w:ascii="Times New Roman" w:hAnsi="Times New Roman" w:cs="Times New Roman"/>
                <w:bCs/>
                <w:color w:val="auto"/>
                <w:sz w:val="18"/>
                <w:szCs w:val="18"/>
                <w:highlight w:val="none"/>
              </w:rPr>
            </w:pPr>
          </w:p>
        </w:tc>
        <w:tc>
          <w:tcPr>
            <w:tcW w:w="729" w:type="pct"/>
            <w:gridSpan w:val="2"/>
            <w:tcBorders>
              <w:top w:val="single" w:color="auto" w:sz="4" w:space="0"/>
              <w:left w:val="single" w:color="auto" w:sz="4" w:space="0"/>
              <w:bottom w:val="single" w:color="auto" w:sz="4" w:space="0"/>
              <w:right w:val="single" w:color="auto" w:sz="4" w:space="0"/>
            </w:tcBorders>
            <w:noWrap w:val="0"/>
            <w:vAlign w:val="center"/>
          </w:tcPr>
          <w:p w14:paraId="25A187AD">
            <w:pPr>
              <w:adjustRightInd w:val="0"/>
              <w:snapToGrid w:val="0"/>
              <w:jc w:val="center"/>
              <w:rPr>
                <w:rFonts w:hint="default" w:ascii="Times New Roman" w:hAnsi="Times New Roman" w:cs="Times New Roman"/>
                <w:bCs/>
                <w:color w:val="auto"/>
                <w:sz w:val="18"/>
                <w:szCs w:val="18"/>
                <w:highlight w:val="none"/>
              </w:rPr>
            </w:pPr>
          </w:p>
        </w:tc>
        <w:tc>
          <w:tcPr>
            <w:tcW w:w="1001" w:type="pct"/>
            <w:tcBorders>
              <w:top w:val="single" w:color="auto" w:sz="4" w:space="0"/>
              <w:left w:val="single" w:color="auto" w:sz="4" w:space="0"/>
              <w:bottom w:val="single" w:color="auto" w:sz="4" w:space="0"/>
              <w:right w:val="single" w:color="auto" w:sz="4" w:space="0"/>
            </w:tcBorders>
            <w:noWrap w:val="0"/>
            <w:vAlign w:val="center"/>
          </w:tcPr>
          <w:p w14:paraId="4DC82D79">
            <w:pPr>
              <w:adjustRightInd w:val="0"/>
              <w:snapToGrid w:val="0"/>
              <w:jc w:val="center"/>
              <w:rPr>
                <w:rFonts w:hint="default" w:ascii="Times New Roman" w:hAnsi="Times New Roman" w:cs="Times New Roman"/>
                <w:bCs/>
                <w:color w:val="auto"/>
                <w:sz w:val="18"/>
                <w:szCs w:val="18"/>
                <w:highlight w:val="none"/>
              </w:rPr>
            </w:pPr>
          </w:p>
        </w:tc>
      </w:tr>
      <w:tr w14:paraId="37CFC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25DC709A">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植物种4</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53254735">
            <w:pPr>
              <w:adjustRightInd w:val="0"/>
              <w:snapToGrid w:val="0"/>
              <w:jc w:val="center"/>
              <w:rPr>
                <w:rFonts w:hint="default" w:ascii="Times New Roman" w:hAnsi="Times New Roman" w:cs="Times New Roman"/>
                <w:bCs/>
                <w:color w:val="auto"/>
                <w:sz w:val="18"/>
                <w:szCs w:val="18"/>
                <w:highlight w:val="none"/>
              </w:rPr>
            </w:pPr>
          </w:p>
        </w:tc>
        <w:tc>
          <w:tcPr>
            <w:tcW w:w="816" w:type="pct"/>
            <w:tcBorders>
              <w:top w:val="single" w:color="auto" w:sz="4" w:space="0"/>
              <w:left w:val="single" w:color="auto" w:sz="4" w:space="0"/>
              <w:bottom w:val="single" w:color="auto" w:sz="4" w:space="0"/>
              <w:right w:val="single" w:color="auto" w:sz="4" w:space="0"/>
            </w:tcBorders>
            <w:noWrap w:val="0"/>
            <w:vAlign w:val="center"/>
          </w:tcPr>
          <w:p w14:paraId="2432C1EE">
            <w:pPr>
              <w:adjustRightInd w:val="0"/>
              <w:snapToGrid w:val="0"/>
              <w:jc w:val="center"/>
              <w:rPr>
                <w:rFonts w:hint="default" w:ascii="Times New Roman" w:hAnsi="Times New Roman" w:cs="Times New Roman"/>
                <w:bCs/>
                <w:color w:val="auto"/>
                <w:sz w:val="18"/>
                <w:szCs w:val="18"/>
                <w:highlight w:val="none"/>
              </w:rPr>
            </w:pPr>
          </w:p>
        </w:tc>
        <w:tc>
          <w:tcPr>
            <w:tcW w:w="779" w:type="pct"/>
            <w:gridSpan w:val="2"/>
            <w:tcBorders>
              <w:top w:val="single" w:color="auto" w:sz="4" w:space="0"/>
              <w:left w:val="single" w:color="auto" w:sz="4" w:space="0"/>
              <w:bottom w:val="single" w:color="auto" w:sz="4" w:space="0"/>
              <w:right w:val="single" w:color="auto" w:sz="4" w:space="0"/>
            </w:tcBorders>
            <w:noWrap w:val="0"/>
            <w:vAlign w:val="center"/>
          </w:tcPr>
          <w:p w14:paraId="59267044">
            <w:pPr>
              <w:adjustRightInd w:val="0"/>
              <w:snapToGrid w:val="0"/>
              <w:jc w:val="center"/>
              <w:rPr>
                <w:rFonts w:hint="default" w:ascii="Times New Roman" w:hAnsi="Times New Roman" w:cs="Times New Roman"/>
                <w:bCs/>
                <w:color w:val="auto"/>
                <w:sz w:val="18"/>
                <w:szCs w:val="18"/>
                <w:highlight w:val="none"/>
              </w:rPr>
            </w:pPr>
          </w:p>
        </w:tc>
        <w:tc>
          <w:tcPr>
            <w:tcW w:w="729" w:type="pct"/>
            <w:gridSpan w:val="2"/>
            <w:tcBorders>
              <w:top w:val="single" w:color="auto" w:sz="4" w:space="0"/>
              <w:left w:val="single" w:color="auto" w:sz="4" w:space="0"/>
              <w:bottom w:val="single" w:color="auto" w:sz="4" w:space="0"/>
              <w:right w:val="single" w:color="auto" w:sz="4" w:space="0"/>
            </w:tcBorders>
            <w:noWrap w:val="0"/>
            <w:vAlign w:val="center"/>
          </w:tcPr>
          <w:p w14:paraId="0EACE8E6">
            <w:pPr>
              <w:adjustRightInd w:val="0"/>
              <w:snapToGrid w:val="0"/>
              <w:jc w:val="center"/>
              <w:rPr>
                <w:rFonts w:hint="default" w:ascii="Times New Roman" w:hAnsi="Times New Roman" w:cs="Times New Roman"/>
                <w:bCs/>
                <w:color w:val="auto"/>
                <w:sz w:val="18"/>
                <w:szCs w:val="18"/>
                <w:highlight w:val="none"/>
              </w:rPr>
            </w:pPr>
          </w:p>
        </w:tc>
        <w:tc>
          <w:tcPr>
            <w:tcW w:w="1001" w:type="pct"/>
            <w:tcBorders>
              <w:top w:val="single" w:color="auto" w:sz="4" w:space="0"/>
              <w:left w:val="single" w:color="auto" w:sz="4" w:space="0"/>
              <w:bottom w:val="single" w:color="auto" w:sz="4" w:space="0"/>
              <w:right w:val="single" w:color="auto" w:sz="4" w:space="0"/>
            </w:tcBorders>
            <w:noWrap w:val="0"/>
            <w:vAlign w:val="center"/>
          </w:tcPr>
          <w:p w14:paraId="73DFEFB4">
            <w:pPr>
              <w:adjustRightInd w:val="0"/>
              <w:snapToGrid w:val="0"/>
              <w:jc w:val="center"/>
              <w:rPr>
                <w:rFonts w:hint="default" w:ascii="Times New Roman" w:hAnsi="Times New Roman" w:cs="Times New Roman"/>
                <w:bCs/>
                <w:color w:val="auto"/>
                <w:sz w:val="18"/>
                <w:szCs w:val="18"/>
                <w:highlight w:val="none"/>
              </w:rPr>
            </w:pPr>
          </w:p>
        </w:tc>
      </w:tr>
      <w:tr w14:paraId="0CABD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53B67BFA">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植物种5</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697BAF5C">
            <w:pPr>
              <w:adjustRightInd w:val="0"/>
              <w:snapToGrid w:val="0"/>
              <w:jc w:val="center"/>
              <w:rPr>
                <w:rFonts w:hint="default" w:ascii="Times New Roman" w:hAnsi="Times New Roman" w:cs="Times New Roman"/>
                <w:bCs/>
                <w:color w:val="auto"/>
                <w:sz w:val="18"/>
                <w:szCs w:val="18"/>
                <w:highlight w:val="none"/>
              </w:rPr>
            </w:pPr>
          </w:p>
        </w:tc>
        <w:tc>
          <w:tcPr>
            <w:tcW w:w="816" w:type="pct"/>
            <w:tcBorders>
              <w:top w:val="single" w:color="auto" w:sz="4" w:space="0"/>
              <w:left w:val="single" w:color="auto" w:sz="4" w:space="0"/>
              <w:bottom w:val="single" w:color="auto" w:sz="4" w:space="0"/>
              <w:right w:val="single" w:color="auto" w:sz="4" w:space="0"/>
            </w:tcBorders>
            <w:noWrap w:val="0"/>
            <w:vAlign w:val="center"/>
          </w:tcPr>
          <w:p w14:paraId="5D380685">
            <w:pPr>
              <w:adjustRightInd w:val="0"/>
              <w:snapToGrid w:val="0"/>
              <w:jc w:val="center"/>
              <w:rPr>
                <w:rFonts w:hint="default" w:ascii="Times New Roman" w:hAnsi="Times New Roman" w:cs="Times New Roman"/>
                <w:bCs/>
                <w:color w:val="auto"/>
                <w:sz w:val="18"/>
                <w:szCs w:val="18"/>
                <w:highlight w:val="none"/>
              </w:rPr>
            </w:pPr>
          </w:p>
        </w:tc>
        <w:tc>
          <w:tcPr>
            <w:tcW w:w="779" w:type="pct"/>
            <w:gridSpan w:val="2"/>
            <w:tcBorders>
              <w:top w:val="single" w:color="auto" w:sz="4" w:space="0"/>
              <w:left w:val="single" w:color="auto" w:sz="4" w:space="0"/>
              <w:bottom w:val="single" w:color="auto" w:sz="4" w:space="0"/>
              <w:right w:val="single" w:color="auto" w:sz="4" w:space="0"/>
            </w:tcBorders>
            <w:noWrap w:val="0"/>
            <w:vAlign w:val="center"/>
          </w:tcPr>
          <w:p w14:paraId="48010B93">
            <w:pPr>
              <w:adjustRightInd w:val="0"/>
              <w:snapToGrid w:val="0"/>
              <w:jc w:val="center"/>
              <w:rPr>
                <w:rFonts w:hint="default" w:ascii="Times New Roman" w:hAnsi="Times New Roman" w:cs="Times New Roman"/>
                <w:bCs/>
                <w:color w:val="auto"/>
                <w:sz w:val="18"/>
                <w:szCs w:val="18"/>
                <w:highlight w:val="none"/>
              </w:rPr>
            </w:pPr>
          </w:p>
        </w:tc>
        <w:tc>
          <w:tcPr>
            <w:tcW w:w="729" w:type="pct"/>
            <w:gridSpan w:val="2"/>
            <w:tcBorders>
              <w:top w:val="single" w:color="auto" w:sz="4" w:space="0"/>
              <w:left w:val="single" w:color="auto" w:sz="4" w:space="0"/>
              <w:bottom w:val="single" w:color="auto" w:sz="4" w:space="0"/>
              <w:right w:val="single" w:color="auto" w:sz="4" w:space="0"/>
            </w:tcBorders>
            <w:noWrap w:val="0"/>
            <w:vAlign w:val="center"/>
          </w:tcPr>
          <w:p w14:paraId="6ED76F47">
            <w:pPr>
              <w:adjustRightInd w:val="0"/>
              <w:snapToGrid w:val="0"/>
              <w:jc w:val="center"/>
              <w:rPr>
                <w:rFonts w:hint="default" w:ascii="Times New Roman" w:hAnsi="Times New Roman" w:cs="Times New Roman"/>
                <w:bCs/>
                <w:color w:val="auto"/>
                <w:sz w:val="18"/>
                <w:szCs w:val="18"/>
                <w:highlight w:val="none"/>
              </w:rPr>
            </w:pPr>
          </w:p>
        </w:tc>
        <w:tc>
          <w:tcPr>
            <w:tcW w:w="1001" w:type="pct"/>
            <w:tcBorders>
              <w:top w:val="single" w:color="auto" w:sz="4" w:space="0"/>
              <w:left w:val="single" w:color="auto" w:sz="4" w:space="0"/>
              <w:bottom w:val="single" w:color="auto" w:sz="4" w:space="0"/>
              <w:right w:val="single" w:color="auto" w:sz="4" w:space="0"/>
            </w:tcBorders>
            <w:noWrap w:val="0"/>
            <w:vAlign w:val="center"/>
          </w:tcPr>
          <w:p w14:paraId="64A5D194">
            <w:pPr>
              <w:adjustRightInd w:val="0"/>
              <w:snapToGrid w:val="0"/>
              <w:jc w:val="center"/>
              <w:rPr>
                <w:rFonts w:hint="default" w:ascii="Times New Roman" w:hAnsi="Times New Roman" w:cs="Times New Roman"/>
                <w:bCs/>
                <w:color w:val="auto"/>
                <w:sz w:val="18"/>
                <w:szCs w:val="18"/>
                <w:highlight w:val="none"/>
              </w:rPr>
            </w:pPr>
          </w:p>
        </w:tc>
      </w:tr>
      <w:tr w14:paraId="45936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57AA52A6">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其它植物</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4CD7E53D">
            <w:pPr>
              <w:adjustRightInd w:val="0"/>
              <w:snapToGrid w:val="0"/>
              <w:jc w:val="center"/>
              <w:rPr>
                <w:rFonts w:hint="default" w:ascii="Times New Roman" w:hAnsi="Times New Roman" w:cs="Times New Roman"/>
                <w:bCs/>
                <w:color w:val="auto"/>
                <w:sz w:val="18"/>
                <w:szCs w:val="18"/>
                <w:highlight w:val="none"/>
              </w:rPr>
            </w:pPr>
          </w:p>
        </w:tc>
        <w:tc>
          <w:tcPr>
            <w:tcW w:w="816" w:type="pct"/>
            <w:tcBorders>
              <w:top w:val="single" w:color="auto" w:sz="4" w:space="0"/>
              <w:left w:val="single" w:color="auto" w:sz="4" w:space="0"/>
              <w:bottom w:val="single" w:color="auto" w:sz="4" w:space="0"/>
              <w:right w:val="single" w:color="auto" w:sz="4" w:space="0"/>
            </w:tcBorders>
            <w:noWrap w:val="0"/>
            <w:vAlign w:val="center"/>
          </w:tcPr>
          <w:p w14:paraId="6E3CEF34">
            <w:pPr>
              <w:adjustRightInd w:val="0"/>
              <w:snapToGrid w:val="0"/>
              <w:jc w:val="center"/>
              <w:rPr>
                <w:rFonts w:hint="default" w:ascii="Times New Roman" w:hAnsi="Times New Roman" w:cs="Times New Roman"/>
                <w:bCs/>
                <w:color w:val="auto"/>
                <w:sz w:val="18"/>
                <w:szCs w:val="18"/>
                <w:highlight w:val="none"/>
              </w:rPr>
            </w:pPr>
          </w:p>
        </w:tc>
        <w:tc>
          <w:tcPr>
            <w:tcW w:w="779" w:type="pct"/>
            <w:gridSpan w:val="2"/>
            <w:tcBorders>
              <w:top w:val="single" w:color="auto" w:sz="4" w:space="0"/>
              <w:left w:val="single" w:color="auto" w:sz="4" w:space="0"/>
              <w:bottom w:val="single" w:color="auto" w:sz="4" w:space="0"/>
              <w:right w:val="single" w:color="auto" w:sz="4" w:space="0"/>
            </w:tcBorders>
            <w:noWrap w:val="0"/>
            <w:vAlign w:val="center"/>
          </w:tcPr>
          <w:p w14:paraId="757737D0">
            <w:pPr>
              <w:adjustRightInd w:val="0"/>
              <w:snapToGrid w:val="0"/>
              <w:jc w:val="center"/>
              <w:rPr>
                <w:rFonts w:hint="default" w:ascii="Times New Roman" w:hAnsi="Times New Roman" w:cs="Times New Roman"/>
                <w:bCs/>
                <w:color w:val="auto"/>
                <w:sz w:val="18"/>
                <w:szCs w:val="18"/>
                <w:highlight w:val="none"/>
              </w:rPr>
            </w:pPr>
          </w:p>
        </w:tc>
        <w:tc>
          <w:tcPr>
            <w:tcW w:w="729" w:type="pct"/>
            <w:gridSpan w:val="2"/>
            <w:tcBorders>
              <w:top w:val="single" w:color="auto" w:sz="4" w:space="0"/>
              <w:left w:val="single" w:color="auto" w:sz="4" w:space="0"/>
              <w:bottom w:val="single" w:color="auto" w:sz="4" w:space="0"/>
              <w:right w:val="single" w:color="auto" w:sz="4" w:space="0"/>
            </w:tcBorders>
            <w:noWrap w:val="0"/>
            <w:vAlign w:val="center"/>
          </w:tcPr>
          <w:p w14:paraId="3703A49B">
            <w:pPr>
              <w:adjustRightInd w:val="0"/>
              <w:snapToGrid w:val="0"/>
              <w:jc w:val="center"/>
              <w:rPr>
                <w:rFonts w:hint="default" w:ascii="Times New Roman" w:hAnsi="Times New Roman" w:cs="Times New Roman"/>
                <w:bCs/>
                <w:color w:val="auto"/>
                <w:sz w:val="18"/>
                <w:szCs w:val="18"/>
                <w:highlight w:val="none"/>
              </w:rPr>
            </w:pPr>
          </w:p>
        </w:tc>
        <w:tc>
          <w:tcPr>
            <w:tcW w:w="1001" w:type="pct"/>
            <w:tcBorders>
              <w:top w:val="single" w:color="auto" w:sz="4" w:space="0"/>
              <w:left w:val="single" w:color="auto" w:sz="4" w:space="0"/>
              <w:bottom w:val="single" w:color="auto" w:sz="4" w:space="0"/>
              <w:right w:val="single" w:color="auto" w:sz="4" w:space="0"/>
            </w:tcBorders>
            <w:noWrap w:val="0"/>
            <w:vAlign w:val="center"/>
          </w:tcPr>
          <w:p w14:paraId="20E73410">
            <w:pPr>
              <w:adjustRightInd w:val="0"/>
              <w:snapToGrid w:val="0"/>
              <w:jc w:val="center"/>
              <w:rPr>
                <w:rFonts w:hint="default" w:ascii="Times New Roman" w:hAnsi="Times New Roman" w:cs="Times New Roman"/>
                <w:bCs/>
                <w:color w:val="auto"/>
                <w:sz w:val="18"/>
                <w:szCs w:val="18"/>
                <w:highlight w:val="none"/>
              </w:rPr>
            </w:pPr>
          </w:p>
        </w:tc>
      </w:tr>
      <w:tr w14:paraId="48C08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3" w:type="pct"/>
            <w:tcBorders>
              <w:top w:val="single" w:color="auto" w:sz="4" w:space="0"/>
              <w:left w:val="single" w:color="auto" w:sz="4" w:space="0"/>
              <w:bottom w:val="single" w:color="auto" w:sz="4" w:space="0"/>
              <w:right w:val="single" w:color="auto" w:sz="4" w:space="0"/>
            </w:tcBorders>
            <w:noWrap w:val="0"/>
            <w:vAlign w:val="center"/>
          </w:tcPr>
          <w:p w14:paraId="5C1EAEC1">
            <w:pPr>
              <w:adjustRightInd w:val="0"/>
              <w:snapToGrid w:val="0"/>
              <w:jc w:val="center"/>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备注</w:t>
            </w:r>
          </w:p>
        </w:tc>
        <w:tc>
          <w:tcPr>
            <w:tcW w:w="4136" w:type="pct"/>
            <w:gridSpan w:val="7"/>
            <w:tcBorders>
              <w:top w:val="single" w:color="auto" w:sz="4" w:space="0"/>
              <w:left w:val="single" w:color="auto" w:sz="4" w:space="0"/>
              <w:bottom w:val="single" w:color="auto" w:sz="4" w:space="0"/>
              <w:right w:val="single" w:color="auto" w:sz="4" w:space="0"/>
            </w:tcBorders>
            <w:noWrap w:val="0"/>
            <w:vAlign w:val="center"/>
          </w:tcPr>
          <w:p w14:paraId="0ECDE99B">
            <w:pPr>
              <w:widowControl/>
              <w:jc w:val="center"/>
              <w:rPr>
                <w:rFonts w:hint="default" w:ascii="Times New Roman" w:hAnsi="Times New Roman" w:cs="Times New Roman"/>
                <w:bCs/>
                <w:color w:val="auto"/>
                <w:sz w:val="18"/>
                <w:szCs w:val="18"/>
                <w:highlight w:val="none"/>
              </w:rPr>
            </w:pPr>
          </w:p>
        </w:tc>
      </w:tr>
      <w:tr w14:paraId="7EB75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3" w:type="pct"/>
            <w:tcBorders>
              <w:top w:val="single" w:color="auto" w:sz="4" w:space="0"/>
              <w:left w:val="nil"/>
              <w:bottom w:val="nil"/>
              <w:right w:val="nil"/>
            </w:tcBorders>
            <w:noWrap w:val="0"/>
            <w:vAlign w:val="center"/>
          </w:tcPr>
          <w:p w14:paraId="2AC754B1">
            <w:pPr>
              <w:adjustRightInd w:val="0"/>
              <w:snapToGrid w:val="0"/>
              <w:jc w:val="left"/>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调查时间：</w:t>
            </w:r>
          </w:p>
        </w:tc>
        <w:tc>
          <w:tcPr>
            <w:tcW w:w="1660" w:type="pct"/>
            <w:gridSpan w:val="3"/>
            <w:tcBorders>
              <w:top w:val="single" w:color="auto" w:sz="4" w:space="0"/>
              <w:left w:val="nil"/>
              <w:bottom w:val="nil"/>
              <w:right w:val="nil"/>
            </w:tcBorders>
            <w:noWrap w:val="0"/>
            <w:vAlign w:val="center"/>
          </w:tcPr>
          <w:p w14:paraId="65069F0E">
            <w:pPr>
              <w:widowControl/>
              <w:jc w:val="center"/>
              <w:rPr>
                <w:rFonts w:hint="default" w:ascii="Times New Roman" w:hAnsi="Times New Roman" w:cs="Times New Roman"/>
                <w:bCs/>
                <w:color w:val="auto"/>
                <w:sz w:val="18"/>
                <w:szCs w:val="18"/>
                <w:highlight w:val="none"/>
              </w:rPr>
            </w:pPr>
          </w:p>
        </w:tc>
        <w:tc>
          <w:tcPr>
            <w:tcW w:w="2475" w:type="pct"/>
            <w:gridSpan w:val="4"/>
            <w:tcBorders>
              <w:top w:val="single" w:color="auto" w:sz="4" w:space="0"/>
              <w:left w:val="nil"/>
              <w:bottom w:val="nil"/>
              <w:right w:val="nil"/>
            </w:tcBorders>
            <w:noWrap w:val="0"/>
            <w:vAlign w:val="center"/>
          </w:tcPr>
          <w:p w14:paraId="1B54FDFE">
            <w:pPr>
              <w:widowControl/>
              <w:jc w:val="left"/>
              <w:rPr>
                <w:rFonts w:hint="default" w:ascii="Times New Roman" w:hAnsi="Times New Roman" w:cs="Times New Roman"/>
                <w:bCs/>
                <w:color w:val="auto"/>
                <w:sz w:val="18"/>
                <w:szCs w:val="18"/>
                <w:highlight w:val="none"/>
              </w:rPr>
            </w:pPr>
            <w:r>
              <w:rPr>
                <w:rFonts w:hint="default" w:ascii="Times New Roman" w:hAnsi="Times New Roman" w:cs="Times New Roman"/>
                <w:bCs/>
                <w:color w:val="auto"/>
                <w:sz w:val="18"/>
                <w:szCs w:val="18"/>
                <w:highlight w:val="none"/>
              </w:rPr>
              <w:t>调查人员：</w:t>
            </w:r>
          </w:p>
        </w:tc>
      </w:tr>
    </w:tbl>
    <w:p w14:paraId="0ED7C99A">
      <w:pP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br w:type="page"/>
      </w:r>
    </w:p>
    <w:p w14:paraId="0799EA59">
      <w:pPr>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Times New Roman" w:hAnsi="Times New Roman" w:eastAsia="宋体" w:cs="Times New Roman"/>
          <w:color w:val="auto"/>
          <w:sz w:val="21"/>
          <w:szCs w:val="21"/>
          <w:highlight w:val="none"/>
        </w:rPr>
      </w:pPr>
    </w:p>
    <w:p w14:paraId="6D73A98F">
      <w:pPr>
        <w:jc w:val="center"/>
        <w:outlineLvl w:val="2"/>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表</w:t>
      </w:r>
      <w:r>
        <w:rPr>
          <w:rFonts w:hint="default" w:ascii="Times New Roman" w:hAnsi="Times New Roman" w:eastAsia="宋体" w:cs="Times New Roman"/>
          <w:color w:val="auto"/>
          <w:sz w:val="21"/>
          <w:szCs w:val="21"/>
          <w:highlight w:val="none"/>
          <w:lang w:eastAsia="zh-CN"/>
        </w:rPr>
        <w:t>B</w:t>
      </w:r>
      <w:r>
        <w:rPr>
          <w:rFonts w:hint="default" w:ascii="Times New Roman" w:hAnsi="Times New Roman" w:eastAsia="宋体" w:cs="Times New Roman"/>
          <w:color w:val="auto"/>
          <w:sz w:val="21"/>
          <w:szCs w:val="21"/>
          <w:highlight w:val="none"/>
        </w:rPr>
        <w:t>.2-2 退化草原高大草本及灌木样方调查表</w:t>
      </w:r>
    </w:p>
    <w:tbl>
      <w:tblPr>
        <w:tblStyle w:val="27"/>
        <w:tblW w:w="4983" w:type="pct"/>
        <w:tblInd w:w="0" w:type="dxa"/>
        <w:tblLayout w:type="autofit"/>
        <w:tblCellMar>
          <w:top w:w="0" w:type="dxa"/>
          <w:left w:w="108" w:type="dxa"/>
          <w:bottom w:w="0" w:type="dxa"/>
          <w:right w:w="108" w:type="dxa"/>
        </w:tblCellMar>
      </w:tblPr>
      <w:tblGrid>
        <w:gridCol w:w="381"/>
        <w:gridCol w:w="684"/>
        <w:gridCol w:w="381"/>
        <w:gridCol w:w="381"/>
        <w:gridCol w:w="381"/>
        <w:gridCol w:w="382"/>
        <w:gridCol w:w="382"/>
        <w:gridCol w:w="382"/>
        <w:gridCol w:w="382"/>
        <w:gridCol w:w="120"/>
        <w:gridCol w:w="261"/>
        <w:gridCol w:w="382"/>
        <w:gridCol w:w="382"/>
        <w:gridCol w:w="393"/>
        <w:gridCol w:w="294"/>
        <w:gridCol w:w="182"/>
        <w:gridCol w:w="126"/>
        <w:gridCol w:w="255"/>
        <w:gridCol w:w="442"/>
        <w:gridCol w:w="386"/>
        <w:gridCol w:w="382"/>
        <w:gridCol w:w="713"/>
        <w:gridCol w:w="122"/>
        <w:gridCol w:w="259"/>
        <w:gridCol w:w="382"/>
        <w:gridCol w:w="157"/>
        <w:gridCol w:w="596"/>
      </w:tblGrid>
      <w:tr w14:paraId="2F6DCF7B">
        <w:tblPrEx>
          <w:tblCellMar>
            <w:top w:w="0" w:type="dxa"/>
            <w:left w:w="108" w:type="dxa"/>
            <w:bottom w:w="0" w:type="dxa"/>
            <w:right w:w="108" w:type="dxa"/>
          </w:tblCellMar>
        </w:tblPrEx>
        <w:trPr>
          <w:trHeight w:val="564" w:hRule="atLeast"/>
        </w:trPr>
        <w:tc>
          <w:tcPr>
            <w:tcW w:w="384" w:type="pct"/>
            <w:tcBorders>
              <w:top w:val="single" w:color="000000" w:sz="4" w:space="0"/>
              <w:left w:val="single" w:color="000000" w:sz="4" w:space="0"/>
              <w:bottom w:val="single" w:color="000000" w:sz="4" w:space="0"/>
              <w:right w:val="single" w:color="000000" w:sz="4" w:space="0"/>
            </w:tcBorders>
            <w:noWrap w:val="0"/>
            <w:vAlign w:val="center"/>
          </w:tcPr>
          <w:p w14:paraId="77AC0DFC">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样地编号</w:t>
            </w:r>
          </w:p>
        </w:tc>
        <w:tc>
          <w:tcPr>
            <w:tcW w:w="363" w:type="pct"/>
            <w:tcBorders>
              <w:top w:val="single" w:color="000000" w:sz="4" w:space="0"/>
              <w:left w:val="single" w:color="000000" w:sz="4" w:space="0"/>
              <w:bottom w:val="single" w:color="000000" w:sz="4" w:space="0"/>
              <w:right w:val="single" w:color="000000" w:sz="4" w:space="0"/>
            </w:tcBorders>
            <w:noWrap w:val="0"/>
            <w:vAlign w:val="center"/>
          </w:tcPr>
          <w:p w14:paraId="78207E0B">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59" w:type="pct"/>
            <w:gridSpan w:val="2"/>
            <w:tcBorders>
              <w:top w:val="single" w:color="000000" w:sz="4" w:space="0"/>
              <w:left w:val="single" w:color="000000" w:sz="4" w:space="0"/>
              <w:bottom w:val="single" w:color="000000" w:sz="4" w:space="0"/>
              <w:right w:val="single" w:color="000000" w:sz="4" w:space="0"/>
            </w:tcBorders>
            <w:noWrap w:val="0"/>
            <w:vAlign w:val="center"/>
          </w:tcPr>
          <w:p w14:paraId="732A14DA">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样方编号</w:t>
            </w:r>
          </w:p>
        </w:tc>
        <w:tc>
          <w:tcPr>
            <w:tcW w:w="318" w:type="pct"/>
            <w:gridSpan w:val="2"/>
            <w:tcBorders>
              <w:top w:val="single" w:color="000000" w:sz="4" w:space="0"/>
              <w:left w:val="single" w:color="000000" w:sz="4" w:space="0"/>
              <w:bottom w:val="single" w:color="000000" w:sz="4" w:space="0"/>
              <w:right w:val="single" w:color="000000" w:sz="4" w:space="0"/>
            </w:tcBorders>
            <w:noWrap w:val="0"/>
            <w:vAlign w:val="center"/>
          </w:tcPr>
          <w:p w14:paraId="271C1A49">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25" w:type="pct"/>
            <w:tcBorders>
              <w:top w:val="single" w:color="000000" w:sz="4" w:space="0"/>
              <w:left w:val="single" w:color="000000" w:sz="4" w:space="0"/>
              <w:bottom w:val="single" w:color="000000" w:sz="4" w:space="0"/>
              <w:right w:val="single" w:color="000000" w:sz="4" w:space="0"/>
            </w:tcBorders>
            <w:noWrap w:val="0"/>
            <w:vAlign w:val="center"/>
          </w:tcPr>
          <w:p w14:paraId="2CF09E6F">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经度</w:t>
            </w:r>
          </w:p>
        </w:tc>
        <w:tc>
          <w:tcPr>
            <w:tcW w:w="356" w:type="pct"/>
            <w:tcBorders>
              <w:top w:val="single" w:color="000000" w:sz="4" w:space="0"/>
              <w:left w:val="single" w:color="000000" w:sz="4" w:space="0"/>
              <w:bottom w:val="single" w:color="000000" w:sz="4" w:space="0"/>
              <w:right w:val="single" w:color="000000" w:sz="4" w:space="0"/>
            </w:tcBorders>
            <w:noWrap w:val="0"/>
            <w:vAlign w:val="center"/>
          </w:tcPr>
          <w:p w14:paraId="4AF7DE44">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54" w:type="pct"/>
            <w:gridSpan w:val="2"/>
            <w:tcBorders>
              <w:top w:val="single" w:color="000000" w:sz="4" w:space="0"/>
              <w:left w:val="single" w:color="000000" w:sz="4" w:space="0"/>
              <w:bottom w:val="single" w:color="000000" w:sz="4" w:space="0"/>
              <w:right w:val="single" w:color="000000" w:sz="4" w:space="0"/>
            </w:tcBorders>
            <w:noWrap w:val="0"/>
            <w:vAlign w:val="center"/>
          </w:tcPr>
          <w:p w14:paraId="2C931B18">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纬度</w:t>
            </w:r>
          </w:p>
        </w:tc>
        <w:tc>
          <w:tcPr>
            <w:tcW w:w="482" w:type="pct"/>
            <w:gridSpan w:val="3"/>
            <w:tcBorders>
              <w:top w:val="single" w:color="000000" w:sz="4" w:space="0"/>
              <w:left w:val="single" w:color="000000" w:sz="4" w:space="0"/>
              <w:bottom w:val="single" w:color="000000" w:sz="4" w:space="0"/>
              <w:right w:val="single" w:color="000000" w:sz="4" w:space="0"/>
            </w:tcBorders>
            <w:noWrap w:val="0"/>
            <w:vAlign w:val="center"/>
          </w:tcPr>
          <w:p w14:paraId="6D34B9D9">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15" w:type="pct"/>
            <w:gridSpan w:val="2"/>
            <w:tcBorders>
              <w:top w:val="single" w:color="000000" w:sz="4" w:space="0"/>
              <w:left w:val="single" w:color="000000" w:sz="4" w:space="0"/>
              <w:bottom w:val="single" w:color="000000" w:sz="4" w:space="0"/>
              <w:right w:val="single" w:color="000000" w:sz="4" w:space="0"/>
            </w:tcBorders>
            <w:noWrap w:val="0"/>
            <w:vAlign w:val="center"/>
          </w:tcPr>
          <w:p w14:paraId="1A7D1CC1">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海拔（m）</w:t>
            </w:r>
          </w:p>
        </w:tc>
        <w:tc>
          <w:tcPr>
            <w:tcW w:w="533" w:type="pct"/>
            <w:gridSpan w:val="4"/>
            <w:tcBorders>
              <w:top w:val="single" w:color="000000" w:sz="4" w:space="0"/>
              <w:left w:val="single" w:color="000000" w:sz="4" w:space="0"/>
              <w:bottom w:val="single" w:color="000000" w:sz="4" w:space="0"/>
              <w:right w:val="single" w:color="000000" w:sz="4" w:space="0"/>
            </w:tcBorders>
            <w:noWrap w:val="0"/>
            <w:vAlign w:val="center"/>
          </w:tcPr>
          <w:p w14:paraId="5BBDEF48">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402" w:type="pct"/>
            <w:gridSpan w:val="2"/>
            <w:tcBorders>
              <w:top w:val="single" w:color="000000" w:sz="4" w:space="0"/>
              <w:left w:val="single" w:color="000000" w:sz="4" w:space="0"/>
              <w:bottom w:val="single" w:color="000000" w:sz="4" w:space="0"/>
              <w:right w:val="single" w:color="000000" w:sz="4" w:space="0"/>
            </w:tcBorders>
            <w:noWrap w:val="0"/>
            <w:vAlign w:val="center"/>
          </w:tcPr>
          <w:p w14:paraId="532E5135">
            <w:pPr>
              <w:keepNext w:val="0"/>
              <w:keepLines w:val="0"/>
              <w:pageBreakBefore w:val="0"/>
              <w:widowControl/>
              <w:kinsoku/>
              <w:wordWrap/>
              <w:overflowPunct/>
              <w:topLinePunct w:val="0"/>
              <w:autoSpaceDE/>
              <w:autoSpaceDN/>
              <w:bidi w:val="0"/>
              <w:adjustRightInd w:val="0"/>
              <w:snapToGrid/>
              <w:spacing w:line="240" w:lineRule="auto"/>
              <w:jc w:val="left"/>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照片编号</w:t>
            </w:r>
          </w:p>
        </w:tc>
        <w:tc>
          <w:tcPr>
            <w:tcW w:w="329" w:type="pct"/>
            <w:gridSpan w:val="2"/>
            <w:tcBorders>
              <w:top w:val="single" w:color="000000" w:sz="4" w:space="0"/>
              <w:left w:val="single" w:color="000000" w:sz="4" w:space="0"/>
              <w:bottom w:val="single" w:color="000000" w:sz="4" w:space="0"/>
              <w:right w:val="single" w:color="000000" w:sz="4" w:space="0"/>
            </w:tcBorders>
            <w:noWrap/>
            <w:vAlign w:val="center"/>
          </w:tcPr>
          <w:p w14:paraId="78D15406">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59" w:type="pct"/>
            <w:gridSpan w:val="3"/>
            <w:tcBorders>
              <w:top w:val="single" w:color="000000" w:sz="4" w:space="0"/>
              <w:left w:val="single" w:color="000000" w:sz="4" w:space="0"/>
              <w:bottom w:val="single" w:color="000000" w:sz="4" w:space="0"/>
              <w:right w:val="single" w:color="000000" w:sz="4" w:space="0"/>
            </w:tcBorders>
            <w:noWrap w:val="0"/>
            <w:vAlign w:val="center"/>
          </w:tcPr>
          <w:p w14:paraId="28DD0F60">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样方面积</w:t>
            </w:r>
          </w:p>
        </w:tc>
        <w:tc>
          <w:tcPr>
            <w:tcW w:w="214" w:type="pct"/>
            <w:tcBorders>
              <w:top w:val="single" w:color="000000" w:sz="4" w:space="0"/>
              <w:left w:val="single" w:color="000000" w:sz="4" w:space="0"/>
              <w:bottom w:val="single" w:color="000000" w:sz="4" w:space="0"/>
              <w:right w:val="single" w:color="000000" w:sz="4" w:space="0"/>
            </w:tcBorders>
            <w:noWrap w:val="0"/>
            <w:vAlign w:val="center"/>
          </w:tcPr>
          <w:p w14:paraId="09F5FEFB">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r>
      <w:tr w14:paraId="6694740F">
        <w:tblPrEx>
          <w:tblCellMar>
            <w:top w:w="0" w:type="dxa"/>
            <w:left w:w="108" w:type="dxa"/>
            <w:bottom w:w="0" w:type="dxa"/>
            <w:right w:w="108" w:type="dxa"/>
          </w:tblCellMar>
        </w:tblPrEx>
        <w:trPr>
          <w:trHeight w:val="300" w:hRule="atLeast"/>
        </w:trPr>
        <w:tc>
          <w:tcPr>
            <w:tcW w:w="384" w:type="pct"/>
            <w:vMerge w:val="restart"/>
            <w:tcBorders>
              <w:top w:val="single" w:color="000000" w:sz="4" w:space="0"/>
              <w:left w:val="single" w:color="000000" w:sz="4" w:space="0"/>
              <w:bottom w:val="single" w:color="000000" w:sz="4" w:space="0"/>
              <w:right w:val="single" w:color="000000" w:sz="4" w:space="0"/>
            </w:tcBorders>
            <w:noWrap w:val="0"/>
            <w:vAlign w:val="center"/>
          </w:tcPr>
          <w:p w14:paraId="286A0C46">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高大草本植物及灌木调查</w:t>
            </w:r>
          </w:p>
        </w:tc>
        <w:tc>
          <w:tcPr>
            <w:tcW w:w="363" w:type="pct"/>
            <w:vMerge w:val="restart"/>
            <w:tcBorders>
              <w:top w:val="single" w:color="000000" w:sz="4" w:space="0"/>
              <w:left w:val="single" w:color="000000" w:sz="4" w:space="0"/>
              <w:bottom w:val="single" w:color="000000" w:sz="4" w:space="0"/>
              <w:right w:val="single" w:color="000000" w:sz="4" w:space="0"/>
            </w:tcBorders>
            <w:noWrap w:val="0"/>
            <w:vAlign w:val="center"/>
          </w:tcPr>
          <w:p w14:paraId="4F69C456">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高大草本及灌木名称</w:t>
            </w:r>
          </w:p>
        </w:tc>
        <w:tc>
          <w:tcPr>
            <w:tcW w:w="903" w:type="pct"/>
            <w:gridSpan w:val="5"/>
            <w:tcBorders>
              <w:top w:val="single" w:color="000000" w:sz="4" w:space="0"/>
              <w:left w:val="single" w:color="000000" w:sz="4" w:space="0"/>
              <w:bottom w:val="single" w:color="000000" w:sz="4" w:space="0"/>
              <w:right w:val="single" w:color="000000" w:sz="4" w:space="0"/>
            </w:tcBorders>
            <w:noWrap w:val="0"/>
            <w:vAlign w:val="center"/>
          </w:tcPr>
          <w:p w14:paraId="6AEE54AD">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大株丛（cm、g）</w:t>
            </w:r>
          </w:p>
        </w:tc>
        <w:tc>
          <w:tcPr>
            <w:tcW w:w="1193" w:type="pct"/>
            <w:gridSpan w:val="6"/>
            <w:tcBorders>
              <w:top w:val="single" w:color="000000" w:sz="4" w:space="0"/>
              <w:left w:val="single" w:color="000000" w:sz="4" w:space="0"/>
              <w:bottom w:val="single" w:color="000000" w:sz="4" w:space="0"/>
              <w:right w:val="single" w:color="000000" w:sz="4" w:space="0"/>
            </w:tcBorders>
            <w:noWrap w:val="0"/>
            <w:vAlign w:val="center"/>
          </w:tcPr>
          <w:p w14:paraId="3044005F">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中株丛（cm、g）</w:t>
            </w:r>
          </w:p>
        </w:tc>
        <w:tc>
          <w:tcPr>
            <w:tcW w:w="1252" w:type="pct"/>
            <w:gridSpan w:val="8"/>
            <w:tcBorders>
              <w:top w:val="single" w:color="000000" w:sz="4" w:space="0"/>
              <w:left w:val="single" w:color="000000" w:sz="4" w:space="0"/>
              <w:bottom w:val="single" w:color="000000" w:sz="4" w:space="0"/>
              <w:right w:val="single" w:color="000000" w:sz="4" w:space="0"/>
            </w:tcBorders>
            <w:noWrap w:val="0"/>
            <w:vAlign w:val="center"/>
          </w:tcPr>
          <w:p w14:paraId="4B24C086">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小株丛（cm、g）</w:t>
            </w:r>
          </w:p>
        </w:tc>
        <w:tc>
          <w:tcPr>
            <w:tcW w:w="272" w:type="pct"/>
            <w:vMerge w:val="restart"/>
            <w:tcBorders>
              <w:top w:val="nil"/>
              <w:left w:val="single" w:color="000000" w:sz="4" w:space="0"/>
              <w:bottom w:val="single" w:color="000000" w:sz="4" w:space="0"/>
              <w:right w:val="single" w:color="000000" w:sz="4" w:space="0"/>
            </w:tcBorders>
            <w:noWrap w:val="0"/>
            <w:vAlign w:val="center"/>
          </w:tcPr>
          <w:p w14:paraId="493BC854">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高大草本植物及灌木覆盖面积（㎡）</w:t>
            </w:r>
          </w:p>
        </w:tc>
        <w:tc>
          <w:tcPr>
            <w:tcW w:w="359" w:type="pct"/>
            <w:gridSpan w:val="3"/>
            <w:tcBorders>
              <w:top w:val="nil"/>
              <w:left w:val="single" w:color="000000" w:sz="4" w:space="0"/>
              <w:bottom w:val="single" w:color="000000" w:sz="4" w:space="0"/>
              <w:right w:val="single" w:color="000000" w:sz="4" w:space="0"/>
            </w:tcBorders>
            <w:noWrap w:val="0"/>
            <w:vAlign w:val="center"/>
          </w:tcPr>
          <w:p w14:paraId="6DF85901">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生物量（g/㎡）</w:t>
            </w:r>
          </w:p>
        </w:tc>
        <w:tc>
          <w:tcPr>
            <w:tcW w:w="271"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3BC580CE">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灌丛高度（cm）</w:t>
            </w:r>
          </w:p>
        </w:tc>
      </w:tr>
      <w:tr w14:paraId="7EB97BEC">
        <w:tblPrEx>
          <w:tblCellMar>
            <w:top w:w="0" w:type="dxa"/>
            <w:left w:w="108" w:type="dxa"/>
            <w:bottom w:w="0" w:type="dxa"/>
            <w:right w:w="108" w:type="dxa"/>
          </w:tblCellMar>
        </w:tblPrEx>
        <w:trPr>
          <w:trHeight w:val="564" w:hRule="atLeast"/>
        </w:trPr>
        <w:tc>
          <w:tcPr>
            <w:tcW w:w="384"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5B0DE0">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6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1C7DFF">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7949347D">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株丛数</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250EA76C">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丛径</w:t>
            </w: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652A1C9B">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单丛鲜重</w:t>
            </w:r>
          </w:p>
        </w:tc>
        <w:tc>
          <w:tcPr>
            <w:tcW w:w="138" w:type="pct"/>
            <w:tcBorders>
              <w:top w:val="single" w:color="000000" w:sz="4" w:space="0"/>
              <w:left w:val="single" w:color="000000" w:sz="4" w:space="0"/>
              <w:bottom w:val="single" w:color="000000" w:sz="4" w:space="0"/>
              <w:right w:val="single" w:color="000000" w:sz="4" w:space="0"/>
            </w:tcBorders>
            <w:noWrap w:val="0"/>
            <w:vAlign w:val="center"/>
          </w:tcPr>
          <w:p w14:paraId="6D027A55">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单丛干重</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14:paraId="539FFD3F">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高度</w:t>
            </w:r>
          </w:p>
        </w:tc>
        <w:tc>
          <w:tcPr>
            <w:tcW w:w="356" w:type="pct"/>
            <w:tcBorders>
              <w:top w:val="single" w:color="000000" w:sz="4" w:space="0"/>
              <w:left w:val="single" w:color="000000" w:sz="4" w:space="0"/>
              <w:bottom w:val="single" w:color="000000" w:sz="4" w:space="0"/>
              <w:right w:val="single" w:color="000000" w:sz="4" w:space="0"/>
            </w:tcBorders>
            <w:noWrap w:val="0"/>
            <w:vAlign w:val="center"/>
          </w:tcPr>
          <w:p w14:paraId="36656844">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株丛数</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14:paraId="5C0E3C7B">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丛径</w:t>
            </w: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5A9BEDDF">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单丛鲜重</w:t>
            </w: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18F12ECD">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单丛干重</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7FA03D88">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高度</w:t>
            </w: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3BCDCF25">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株丛数</w:t>
            </w:r>
          </w:p>
        </w:tc>
        <w:tc>
          <w:tcPr>
            <w:tcW w:w="238" w:type="pct"/>
            <w:gridSpan w:val="2"/>
            <w:tcBorders>
              <w:top w:val="single" w:color="000000" w:sz="4" w:space="0"/>
              <w:left w:val="single" w:color="000000" w:sz="4" w:space="0"/>
              <w:bottom w:val="single" w:color="000000" w:sz="4" w:space="0"/>
              <w:right w:val="single" w:color="000000" w:sz="4" w:space="0"/>
            </w:tcBorders>
            <w:noWrap w:val="0"/>
            <w:vAlign w:val="center"/>
          </w:tcPr>
          <w:p w14:paraId="34A19329">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丛径</w:t>
            </w: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60641B7E">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单丛鲜重</w:t>
            </w: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14:paraId="79F05622">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单丛干重</w:t>
            </w:r>
          </w:p>
        </w:tc>
        <w:tc>
          <w:tcPr>
            <w:tcW w:w="181" w:type="pct"/>
            <w:tcBorders>
              <w:top w:val="single" w:color="000000" w:sz="4" w:space="0"/>
              <w:left w:val="single" w:color="000000" w:sz="4" w:space="0"/>
              <w:bottom w:val="single" w:color="000000" w:sz="4" w:space="0"/>
              <w:right w:val="single" w:color="000000" w:sz="4" w:space="0"/>
            </w:tcBorders>
            <w:noWrap w:val="0"/>
            <w:vAlign w:val="center"/>
          </w:tcPr>
          <w:p w14:paraId="2C9F85E1">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高度</w:t>
            </w:r>
          </w:p>
        </w:tc>
        <w:tc>
          <w:tcPr>
            <w:tcW w:w="272" w:type="pct"/>
            <w:vMerge w:val="continue"/>
            <w:tcBorders>
              <w:top w:val="nil"/>
              <w:left w:val="single" w:color="000000" w:sz="4" w:space="0"/>
              <w:bottom w:val="single" w:color="000000" w:sz="4" w:space="0"/>
              <w:right w:val="single" w:color="000000" w:sz="4" w:space="0"/>
            </w:tcBorders>
            <w:noWrap w:val="0"/>
            <w:vAlign w:val="center"/>
          </w:tcPr>
          <w:p w14:paraId="145577A6">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162E2820">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鲜重</w:t>
            </w: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728ECB30">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干重</w:t>
            </w:r>
          </w:p>
        </w:tc>
        <w:tc>
          <w:tcPr>
            <w:tcW w:w="271"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94A3722">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r>
      <w:tr w14:paraId="3507A433">
        <w:tblPrEx>
          <w:tblCellMar>
            <w:top w:w="0" w:type="dxa"/>
            <w:left w:w="108" w:type="dxa"/>
            <w:bottom w:w="0" w:type="dxa"/>
            <w:right w:w="108" w:type="dxa"/>
          </w:tblCellMar>
        </w:tblPrEx>
        <w:trPr>
          <w:trHeight w:val="300" w:hRule="atLeast"/>
        </w:trPr>
        <w:tc>
          <w:tcPr>
            <w:tcW w:w="38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CC5877">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63" w:type="pct"/>
            <w:tcBorders>
              <w:top w:val="single" w:color="000000" w:sz="4" w:space="0"/>
              <w:left w:val="single" w:color="000000" w:sz="4" w:space="0"/>
              <w:bottom w:val="single" w:color="000000" w:sz="4" w:space="0"/>
              <w:right w:val="single" w:color="000000" w:sz="4" w:space="0"/>
            </w:tcBorders>
            <w:noWrap w:val="0"/>
            <w:vAlign w:val="center"/>
          </w:tcPr>
          <w:p w14:paraId="02104C84">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灌木1</w:t>
            </w: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448229FE">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204578E5">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36FE8912">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38" w:type="pct"/>
            <w:tcBorders>
              <w:top w:val="single" w:color="000000" w:sz="4" w:space="0"/>
              <w:left w:val="single" w:color="000000" w:sz="4" w:space="0"/>
              <w:bottom w:val="single" w:color="000000" w:sz="4" w:space="0"/>
              <w:right w:val="single" w:color="000000" w:sz="4" w:space="0"/>
            </w:tcBorders>
            <w:noWrap w:val="0"/>
            <w:vAlign w:val="center"/>
          </w:tcPr>
          <w:p w14:paraId="0CFBD35B">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25" w:type="pct"/>
            <w:tcBorders>
              <w:top w:val="single" w:color="000000" w:sz="4" w:space="0"/>
              <w:left w:val="single" w:color="000000" w:sz="4" w:space="0"/>
              <w:bottom w:val="single" w:color="000000" w:sz="4" w:space="0"/>
              <w:right w:val="single" w:color="000000" w:sz="4" w:space="0"/>
            </w:tcBorders>
            <w:noWrap w:val="0"/>
            <w:vAlign w:val="center"/>
          </w:tcPr>
          <w:p w14:paraId="01C98DE5">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56" w:type="pct"/>
            <w:tcBorders>
              <w:top w:val="single" w:color="000000" w:sz="4" w:space="0"/>
              <w:left w:val="single" w:color="000000" w:sz="4" w:space="0"/>
              <w:bottom w:val="single" w:color="000000" w:sz="4" w:space="0"/>
              <w:right w:val="single" w:color="000000" w:sz="4" w:space="0"/>
            </w:tcBorders>
            <w:noWrap w:val="0"/>
            <w:vAlign w:val="center"/>
          </w:tcPr>
          <w:p w14:paraId="6989691E">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98" w:type="pct"/>
            <w:tcBorders>
              <w:top w:val="single" w:color="000000" w:sz="4" w:space="0"/>
              <w:left w:val="single" w:color="000000" w:sz="4" w:space="0"/>
              <w:bottom w:val="single" w:color="000000" w:sz="4" w:space="0"/>
              <w:right w:val="single" w:color="000000" w:sz="4" w:space="0"/>
            </w:tcBorders>
            <w:noWrap w:val="0"/>
            <w:vAlign w:val="center"/>
          </w:tcPr>
          <w:p w14:paraId="5BA6EFEE">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14039743">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2426B160">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12CB69C7">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11092B26">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38" w:type="pct"/>
            <w:gridSpan w:val="2"/>
            <w:tcBorders>
              <w:top w:val="single" w:color="000000" w:sz="4" w:space="0"/>
              <w:left w:val="single" w:color="000000" w:sz="4" w:space="0"/>
              <w:bottom w:val="single" w:color="000000" w:sz="4" w:space="0"/>
              <w:right w:val="single" w:color="000000" w:sz="4" w:space="0"/>
            </w:tcBorders>
            <w:noWrap w:val="0"/>
            <w:vAlign w:val="center"/>
          </w:tcPr>
          <w:p w14:paraId="30460FF0">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1D708E78">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14:paraId="37307427">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1" w:type="pct"/>
            <w:tcBorders>
              <w:top w:val="single" w:color="000000" w:sz="4" w:space="0"/>
              <w:left w:val="single" w:color="000000" w:sz="4" w:space="0"/>
              <w:bottom w:val="single" w:color="000000" w:sz="4" w:space="0"/>
              <w:right w:val="single" w:color="000000" w:sz="4" w:space="0"/>
            </w:tcBorders>
            <w:noWrap w:val="0"/>
            <w:vAlign w:val="center"/>
          </w:tcPr>
          <w:p w14:paraId="55B773C0">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72" w:type="pct"/>
            <w:tcBorders>
              <w:top w:val="single" w:color="000000" w:sz="4" w:space="0"/>
              <w:left w:val="single" w:color="000000" w:sz="4" w:space="0"/>
              <w:bottom w:val="single" w:color="000000" w:sz="4" w:space="0"/>
              <w:right w:val="single" w:color="000000" w:sz="4" w:space="0"/>
            </w:tcBorders>
            <w:noWrap w:val="0"/>
            <w:vAlign w:val="center"/>
          </w:tcPr>
          <w:p w14:paraId="49AFF327">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39A250E4">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32CD6EF7">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71" w:type="pct"/>
            <w:gridSpan w:val="2"/>
            <w:tcBorders>
              <w:top w:val="single" w:color="000000" w:sz="4" w:space="0"/>
              <w:left w:val="single" w:color="000000" w:sz="4" w:space="0"/>
              <w:bottom w:val="single" w:color="000000" w:sz="4" w:space="0"/>
              <w:right w:val="single" w:color="000000" w:sz="4" w:space="0"/>
            </w:tcBorders>
            <w:noWrap w:val="0"/>
            <w:vAlign w:val="center"/>
          </w:tcPr>
          <w:p w14:paraId="15E9AACC">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r>
      <w:tr w14:paraId="3F19F0C9">
        <w:tblPrEx>
          <w:tblCellMar>
            <w:top w:w="0" w:type="dxa"/>
            <w:left w:w="108" w:type="dxa"/>
            <w:bottom w:w="0" w:type="dxa"/>
            <w:right w:w="108" w:type="dxa"/>
          </w:tblCellMar>
        </w:tblPrEx>
        <w:trPr>
          <w:trHeight w:val="300" w:hRule="atLeast"/>
        </w:trPr>
        <w:tc>
          <w:tcPr>
            <w:tcW w:w="38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C42D7D">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63" w:type="pct"/>
            <w:tcBorders>
              <w:top w:val="single" w:color="000000" w:sz="4" w:space="0"/>
              <w:left w:val="single" w:color="000000" w:sz="4" w:space="0"/>
              <w:bottom w:val="single" w:color="000000" w:sz="4" w:space="0"/>
              <w:right w:val="single" w:color="000000" w:sz="4" w:space="0"/>
            </w:tcBorders>
            <w:noWrap w:val="0"/>
            <w:vAlign w:val="center"/>
          </w:tcPr>
          <w:p w14:paraId="3FDF1626">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灌木2</w:t>
            </w: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7D82553A">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0592417A">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47593D00">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38" w:type="pct"/>
            <w:tcBorders>
              <w:top w:val="single" w:color="000000" w:sz="4" w:space="0"/>
              <w:left w:val="single" w:color="000000" w:sz="4" w:space="0"/>
              <w:bottom w:val="single" w:color="000000" w:sz="4" w:space="0"/>
              <w:right w:val="single" w:color="000000" w:sz="4" w:space="0"/>
            </w:tcBorders>
            <w:noWrap w:val="0"/>
            <w:vAlign w:val="center"/>
          </w:tcPr>
          <w:p w14:paraId="1C4D6FE4">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25" w:type="pct"/>
            <w:tcBorders>
              <w:top w:val="single" w:color="000000" w:sz="4" w:space="0"/>
              <w:left w:val="single" w:color="000000" w:sz="4" w:space="0"/>
              <w:bottom w:val="single" w:color="000000" w:sz="4" w:space="0"/>
              <w:right w:val="single" w:color="000000" w:sz="4" w:space="0"/>
            </w:tcBorders>
            <w:noWrap w:val="0"/>
            <w:vAlign w:val="center"/>
          </w:tcPr>
          <w:p w14:paraId="25C77492">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56" w:type="pct"/>
            <w:tcBorders>
              <w:top w:val="single" w:color="000000" w:sz="4" w:space="0"/>
              <w:left w:val="single" w:color="000000" w:sz="4" w:space="0"/>
              <w:bottom w:val="single" w:color="000000" w:sz="4" w:space="0"/>
              <w:right w:val="single" w:color="000000" w:sz="4" w:space="0"/>
            </w:tcBorders>
            <w:noWrap w:val="0"/>
            <w:vAlign w:val="center"/>
          </w:tcPr>
          <w:p w14:paraId="218C9B7C">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98" w:type="pct"/>
            <w:tcBorders>
              <w:top w:val="single" w:color="000000" w:sz="4" w:space="0"/>
              <w:left w:val="single" w:color="000000" w:sz="4" w:space="0"/>
              <w:bottom w:val="single" w:color="000000" w:sz="4" w:space="0"/>
              <w:right w:val="single" w:color="000000" w:sz="4" w:space="0"/>
            </w:tcBorders>
            <w:noWrap w:val="0"/>
            <w:vAlign w:val="center"/>
          </w:tcPr>
          <w:p w14:paraId="31297CC1">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73A37042">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60CD6922">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3A69A00C">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143AB93D">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38" w:type="pct"/>
            <w:gridSpan w:val="2"/>
            <w:tcBorders>
              <w:top w:val="single" w:color="000000" w:sz="4" w:space="0"/>
              <w:left w:val="single" w:color="000000" w:sz="4" w:space="0"/>
              <w:bottom w:val="single" w:color="000000" w:sz="4" w:space="0"/>
              <w:right w:val="single" w:color="000000" w:sz="4" w:space="0"/>
            </w:tcBorders>
            <w:noWrap w:val="0"/>
            <w:vAlign w:val="center"/>
          </w:tcPr>
          <w:p w14:paraId="2079E62B">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62FF3184">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14:paraId="4CC2BFA7">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1" w:type="pct"/>
            <w:tcBorders>
              <w:top w:val="single" w:color="000000" w:sz="4" w:space="0"/>
              <w:left w:val="single" w:color="000000" w:sz="4" w:space="0"/>
              <w:bottom w:val="single" w:color="000000" w:sz="4" w:space="0"/>
              <w:right w:val="single" w:color="000000" w:sz="4" w:space="0"/>
            </w:tcBorders>
            <w:noWrap w:val="0"/>
            <w:vAlign w:val="center"/>
          </w:tcPr>
          <w:p w14:paraId="56E229D5">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72" w:type="pct"/>
            <w:tcBorders>
              <w:top w:val="single" w:color="000000" w:sz="4" w:space="0"/>
              <w:left w:val="single" w:color="000000" w:sz="4" w:space="0"/>
              <w:bottom w:val="single" w:color="000000" w:sz="4" w:space="0"/>
              <w:right w:val="single" w:color="000000" w:sz="4" w:space="0"/>
            </w:tcBorders>
            <w:noWrap w:val="0"/>
            <w:vAlign w:val="center"/>
          </w:tcPr>
          <w:p w14:paraId="224F90BC">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0967F2CD">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37E68267">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71" w:type="pct"/>
            <w:gridSpan w:val="2"/>
            <w:tcBorders>
              <w:top w:val="single" w:color="000000" w:sz="4" w:space="0"/>
              <w:left w:val="single" w:color="000000" w:sz="4" w:space="0"/>
              <w:bottom w:val="single" w:color="000000" w:sz="4" w:space="0"/>
              <w:right w:val="single" w:color="000000" w:sz="4" w:space="0"/>
            </w:tcBorders>
            <w:noWrap w:val="0"/>
            <w:vAlign w:val="center"/>
          </w:tcPr>
          <w:p w14:paraId="609DA994">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r>
      <w:tr w14:paraId="6AA9FCFF">
        <w:tblPrEx>
          <w:tblCellMar>
            <w:top w:w="0" w:type="dxa"/>
            <w:left w:w="108" w:type="dxa"/>
            <w:bottom w:w="0" w:type="dxa"/>
            <w:right w:w="108" w:type="dxa"/>
          </w:tblCellMar>
        </w:tblPrEx>
        <w:trPr>
          <w:trHeight w:val="300" w:hRule="atLeast"/>
        </w:trPr>
        <w:tc>
          <w:tcPr>
            <w:tcW w:w="384"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44ED1D">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63" w:type="pct"/>
            <w:tcBorders>
              <w:top w:val="single" w:color="000000" w:sz="4" w:space="0"/>
              <w:left w:val="single" w:color="000000" w:sz="4" w:space="0"/>
              <w:bottom w:val="single" w:color="000000" w:sz="4" w:space="0"/>
              <w:right w:val="single" w:color="000000" w:sz="4" w:space="0"/>
            </w:tcBorders>
            <w:noWrap w:val="0"/>
            <w:vAlign w:val="center"/>
          </w:tcPr>
          <w:p w14:paraId="2741CAA6">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灌木3</w:t>
            </w: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15C0FA75">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3F444CDC">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0787F545">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38" w:type="pct"/>
            <w:tcBorders>
              <w:top w:val="single" w:color="000000" w:sz="4" w:space="0"/>
              <w:left w:val="single" w:color="000000" w:sz="4" w:space="0"/>
              <w:bottom w:val="single" w:color="000000" w:sz="4" w:space="0"/>
              <w:right w:val="single" w:color="000000" w:sz="4" w:space="0"/>
            </w:tcBorders>
            <w:noWrap w:val="0"/>
            <w:vAlign w:val="center"/>
          </w:tcPr>
          <w:p w14:paraId="1B5494EB">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25" w:type="pct"/>
            <w:tcBorders>
              <w:top w:val="single" w:color="000000" w:sz="4" w:space="0"/>
              <w:left w:val="single" w:color="000000" w:sz="4" w:space="0"/>
              <w:bottom w:val="single" w:color="000000" w:sz="4" w:space="0"/>
              <w:right w:val="single" w:color="000000" w:sz="4" w:space="0"/>
            </w:tcBorders>
            <w:noWrap w:val="0"/>
            <w:vAlign w:val="center"/>
          </w:tcPr>
          <w:p w14:paraId="756EF877">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56" w:type="pct"/>
            <w:tcBorders>
              <w:top w:val="single" w:color="000000" w:sz="4" w:space="0"/>
              <w:left w:val="single" w:color="000000" w:sz="4" w:space="0"/>
              <w:bottom w:val="single" w:color="000000" w:sz="4" w:space="0"/>
              <w:right w:val="single" w:color="000000" w:sz="4" w:space="0"/>
            </w:tcBorders>
            <w:noWrap w:val="0"/>
            <w:vAlign w:val="center"/>
          </w:tcPr>
          <w:p w14:paraId="227A9AAE">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98" w:type="pct"/>
            <w:tcBorders>
              <w:top w:val="single" w:color="000000" w:sz="4" w:space="0"/>
              <w:left w:val="single" w:color="000000" w:sz="4" w:space="0"/>
              <w:bottom w:val="single" w:color="000000" w:sz="4" w:space="0"/>
              <w:right w:val="single" w:color="000000" w:sz="4" w:space="0"/>
            </w:tcBorders>
            <w:noWrap w:val="0"/>
            <w:vAlign w:val="center"/>
          </w:tcPr>
          <w:p w14:paraId="2376141F">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16A92730">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6D71823E">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757A64FB">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0"/>
            <w:vAlign w:val="center"/>
          </w:tcPr>
          <w:p w14:paraId="115735B2">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38" w:type="pct"/>
            <w:gridSpan w:val="2"/>
            <w:tcBorders>
              <w:top w:val="single" w:color="000000" w:sz="4" w:space="0"/>
              <w:left w:val="single" w:color="000000" w:sz="4" w:space="0"/>
              <w:bottom w:val="single" w:color="000000" w:sz="4" w:space="0"/>
              <w:right w:val="single" w:color="000000" w:sz="4" w:space="0"/>
            </w:tcBorders>
            <w:noWrap w:val="0"/>
            <w:vAlign w:val="center"/>
          </w:tcPr>
          <w:p w14:paraId="293D6742">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4ACB3E6C">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473" w:type="pct"/>
            <w:gridSpan w:val="2"/>
            <w:tcBorders>
              <w:top w:val="single" w:color="000000" w:sz="4" w:space="0"/>
              <w:left w:val="single" w:color="000000" w:sz="4" w:space="0"/>
              <w:bottom w:val="single" w:color="000000" w:sz="4" w:space="0"/>
              <w:right w:val="single" w:color="000000" w:sz="4" w:space="0"/>
            </w:tcBorders>
            <w:noWrap w:val="0"/>
            <w:vAlign w:val="center"/>
          </w:tcPr>
          <w:p w14:paraId="3099FCCF">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1" w:type="pct"/>
            <w:tcBorders>
              <w:top w:val="single" w:color="000000" w:sz="4" w:space="0"/>
              <w:left w:val="single" w:color="000000" w:sz="4" w:space="0"/>
              <w:bottom w:val="single" w:color="000000" w:sz="4" w:space="0"/>
              <w:right w:val="single" w:color="000000" w:sz="4" w:space="0"/>
            </w:tcBorders>
            <w:noWrap w:val="0"/>
            <w:vAlign w:val="center"/>
          </w:tcPr>
          <w:p w14:paraId="72FEFC51">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72" w:type="pct"/>
            <w:tcBorders>
              <w:top w:val="single" w:color="000000" w:sz="4" w:space="0"/>
              <w:left w:val="single" w:color="000000" w:sz="4" w:space="0"/>
              <w:bottom w:val="single" w:color="000000" w:sz="4" w:space="0"/>
              <w:right w:val="single" w:color="000000" w:sz="4" w:space="0"/>
            </w:tcBorders>
            <w:noWrap w:val="0"/>
            <w:vAlign w:val="center"/>
          </w:tcPr>
          <w:p w14:paraId="78F134A2">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0"/>
            <w:vAlign w:val="center"/>
          </w:tcPr>
          <w:p w14:paraId="081DFA36">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0"/>
            <w:vAlign w:val="center"/>
          </w:tcPr>
          <w:p w14:paraId="50BCD747">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271" w:type="pct"/>
            <w:gridSpan w:val="2"/>
            <w:tcBorders>
              <w:top w:val="single" w:color="000000" w:sz="4" w:space="0"/>
              <w:left w:val="single" w:color="000000" w:sz="4" w:space="0"/>
              <w:bottom w:val="single" w:color="000000" w:sz="4" w:space="0"/>
              <w:right w:val="single" w:color="000000" w:sz="4" w:space="0"/>
            </w:tcBorders>
            <w:noWrap w:val="0"/>
            <w:vAlign w:val="center"/>
          </w:tcPr>
          <w:p w14:paraId="2660D5ED">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r>
      <w:tr w14:paraId="6155375F">
        <w:trPr>
          <w:trHeight w:val="300" w:hRule="atLeast"/>
        </w:trPr>
        <w:tc>
          <w:tcPr>
            <w:tcW w:w="384"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A8E206">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4D516A0E">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4D35F897">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7A3A0A07">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1C13A25C">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38" w:type="pct"/>
            <w:tcBorders>
              <w:top w:val="single" w:color="000000" w:sz="4" w:space="0"/>
              <w:left w:val="single" w:color="000000" w:sz="4" w:space="0"/>
              <w:bottom w:val="single" w:color="000000" w:sz="4" w:space="0"/>
              <w:right w:val="single" w:color="000000" w:sz="4" w:space="0"/>
            </w:tcBorders>
            <w:noWrap/>
            <w:vAlign w:val="center"/>
          </w:tcPr>
          <w:p w14:paraId="0B70818D">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25" w:type="pct"/>
            <w:tcBorders>
              <w:top w:val="single" w:color="000000" w:sz="4" w:space="0"/>
              <w:left w:val="single" w:color="000000" w:sz="4" w:space="0"/>
              <w:bottom w:val="single" w:color="000000" w:sz="4" w:space="0"/>
              <w:right w:val="single" w:color="000000" w:sz="4" w:space="0"/>
            </w:tcBorders>
            <w:noWrap/>
            <w:vAlign w:val="center"/>
          </w:tcPr>
          <w:p w14:paraId="34BFF5A3">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0D89B68C">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4BAC14EC">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757C7CCA">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51F5F4BF">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50EA2CD3">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169A1858">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38" w:type="pct"/>
            <w:gridSpan w:val="2"/>
            <w:tcBorders>
              <w:top w:val="single" w:color="000000" w:sz="4" w:space="0"/>
              <w:left w:val="single" w:color="000000" w:sz="4" w:space="0"/>
              <w:bottom w:val="single" w:color="000000" w:sz="4" w:space="0"/>
              <w:right w:val="single" w:color="000000" w:sz="4" w:space="0"/>
            </w:tcBorders>
            <w:noWrap/>
            <w:vAlign w:val="center"/>
          </w:tcPr>
          <w:p w14:paraId="2FD57B0A">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23FBAFA0">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473" w:type="pct"/>
            <w:gridSpan w:val="2"/>
            <w:tcBorders>
              <w:top w:val="single" w:color="000000" w:sz="4" w:space="0"/>
              <w:left w:val="single" w:color="000000" w:sz="4" w:space="0"/>
              <w:bottom w:val="single" w:color="000000" w:sz="4" w:space="0"/>
              <w:right w:val="single" w:color="000000" w:sz="4" w:space="0"/>
            </w:tcBorders>
            <w:noWrap/>
            <w:vAlign w:val="center"/>
          </w:tcPr>
          <w:p w14:paraId="2C09F6B7">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1" w:type="pct"/>
            <w:tcBorders>
              <w:top w:val="single" w:color="000000" w:sz="4" w:space="0"/>
              <w:left w:val="single" w:color="000000" w:sz="4" w:space="0"/>
              <w:bottom w:val="single" w:color="000000" w:sz="4" w:space="0"/>
              <w:right w:val="single" w:color="000000" w:sz="4" w:space="0"/>
            </w:tcBorders>
            <w:noWrap/>
            <w:vAlign w:val="center"/>
          </w:tcPr>
          <w:p w14:paraId="459E8719">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72" w:type="pct"/>
            <w:tcBorders>
              <w:top w:val="single" w:color="000000" w:sz="4" w:space="0"/>
              <w:left w:val="single" w:color="000000" w:sz="4" w:space="0"/>
              <w:bottom w:val="single" w:color="000000" w:sz="4" w:space="0"/>
              <w:right w:val="single" w:color="000000" w:sz="4" w:space="0"/>
            </w:tcBorders>
            <w:noWrap/>
            <w:vAlign w:val="center"/>
          </w:tcPr>
          <w:p w14:paraId="3EEAD4E7">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017F310B">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42B3D816">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71" w:type="pct"/>
            <w:gridSpan w:val="2"/>
            <w:tcBorders>
              <w:top w:val="single" w:color="000000" w:sz="4" w:space="0"/>
              <w:left w:val="single" w:color="000000" w:sz="4" w:space="0"/>
              <w:bottom w:val="single" w:color="000000" w:sz="4" w:space="0"/>
              <w:right w:val="single" w:color="000000" w:sz="4" w:space="0"/>
            </w:tcBorders>
            <w:noWrap/>
            <w:vAlign w:val="center"/>
          </w:tcPr>
          <w:p w14:paraId="4A5853E1">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r>
      <w:tr w14:paraId="2FBBE329">
        <w:tblPrEx>
          <w:tblCellMar>
            <w:top w:w="0" w:type="dxa"/>
            <w:left w:w="108" w:type="dxa"/>
            <w:bottom w:w="0" w:type="dxa"/>
            <w:right w:w="108" w:type="dxa"/>
          </w:tblCellMar>
        </w:tblPrEx>
        <w:trPr>
          <w:trHeight w:val="300" w:hRule="atLeast"/>
        </w:trPr>
        <w:tc>
          <w:tcPr>
            <w:tcW w:w="38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4AAA58">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A374684">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640668BD">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4407850D">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73898768">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38" w:type="pct"/>
            <w:tcBorders>
              <w:top w:val="single" w:color="000000" w:sz="4" w:space="0"/>
              <w:left w:val="single" w:color="000000" w:sz="4" w:space="0"/>
              <w:bottom w:val="single" w:color="000000" w:sz="4" w:space="0"/>
              <w:right w:val="single" w:color="000000" w:sz="4" w:space="0"/>
            </w:tcBorders>
            <w:noWrap/>
            <w:vAlign w:val="center"/>
          </w:tcPr>
          <w:p w14:paraId="427FC11C">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25" w:type="pct"/>
            <w:tcBorders>
              <w:top w:val="single" w:color="000000" w:sz="4" w:space="0"/>
              <w:left w:val="single" w:color="000000" w:sz="4" w:space="0"/>
              <w:bottom w:val="single" w:color="000000" w:sz="4" w:space="0"/>
              <w:right w:val="single" w:color="000000" w:sz="4" w:space="0"/>
            </w:tcBorders>
            <w:noWrap/>
            <w:vAlign w:val="center"/>
          </w:tcPr>
          <w:p w14:paraId="7F031C89">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11564FE4">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43801230">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1432A64B">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3C271652">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1C5451DB">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75EBC93E">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38" w:type="pct"/>
            <w:gridSpan w:val="2"/>
            <w:tcBorders>
              <w:top w:val="single" w:color="000000" w:sz="4" w:space="0"/>
              <w:left w:val="single" w:color="000000" w:sz="4" w:space="0"/>
              <w:bottom w:val="single" w:color="000000" w:sz="4" w:space="0"/>
              <w:right w:val="single" w:color="000000" w:sz="4" w:space="0"/>
            </w:tcBorders>
            <w:noWrap/>
            <w:vAlign w:val="center"/>
          </w:tcPr>
          <w:p w14:paraId="7C2C42A2">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757A55CF">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473" w:type="pct"/>
            <w:gridSpan w:val="2"/>
            <w:tcBorders>
              <w:top w:val="single" w:color="000000" w:sz="4" w:space="0"/>
              <w:left w:val="single" w:color="000000" w:sz="4" w:space="0"/>
              <w:bottom w:val="single" w:color="000000" w:sz="4" w:space="0"/>
              <w:right w:val="single" w:color="000000" w:sz="4" w:space="0"/>
            </w:tcBorders>
            <w:noWrap/>
            <w:vAlign w:val="center"/>
          </w:tcPr>
          <w:p w14:paraId="70B0F3CD">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1" w:type="pct"/>
            <w:tcBorders>
              <w:top w:val="single" w:color="000000" w:sz="4" w:space="0"/>
              <w:left w:val="single" w:color="000000" w:sz="4" w:space="0"/>
              <w:bottom w:val="single" w:color="000000" w:sz="4" w:space="0"/>
              <w:right w:val="single" w:color="000000" w:sz="4" w:space="0"/>
            </w:tcBorders>
            <w:noWrap/>
            <w:vAlign w:val="center"/>
          </w:tcPr>
          <w:p w14:paraId="04769A0A">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72" w:type="pct"/>
            <w:tcBorders>
              <w:top w:val="single" w:color="000000" w:sz="4" w:space="0"/>
              <w:left w:val="single" w:color="000000" w:sz="4" w:space="0"/>
              <w:bottom w:val="single" w:color="000000" w:sz="4" w:space="0"/>
              <w:right w:val="single" w:color="000000" w:sz="4" w:space="0"/>
            </w:tcBorders>
            <w:noWrap/>
            <w:vAlign w:val="center"/>
          </w:tcPr>
          <w:p w14:paraId="7A3EB75B">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4C72AE59">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6D1D6FFE">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71" w:type="pct"/>
            <w:gridSpan w:val="2"/>
            <w:tcBorders>
              <w:top w:val="single" w:color="000000" w:sz="4" w:space="0"/>
              <w:left w:val="single" w:color="000000" w:sz="4" w:space="0"/>
              <w:bottom w:val="single" w:color="000000" w:sz="4" w:space="0"/>
              <w:right w:val="single" w:color="000000" w:sz="4" w:space="0"/>
            </w:tcBorders>
            <w:noWrap/>
            <w:vAlign w:val="center"/>
          </w:tcPr>
          <w:p w14:paraId="12D3EFAD">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r>
      <w:tr w14:paraId="490E9216">
        <w:tblPrEx>
          <w:tblCellMar>
            <w:top w:w="0" w:type="dxa"/>
            <w:left w:w="108" w:type="dxa"/>
            <w:bottom w:w="0" w:type="dxa"/>
            <w:right w:w="108" w:type="dxa"/>
          </w:tblCellMar>
        </w:tblPrEx>
        <w:trPr>
          <w:trHeight w:val="300" w:hRule="atLeast"/>
        </w:trPr>
        <w:tc>
          <w:tcPr>
            <w:tcW w:w="384"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2CF634">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D79E446">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207E471F">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4EF5B5A5">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020CD69D">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38" w:type="pct"/>
            <w:tcBorders>
              <w:top w:val="single" w:color="000000" w:sz="4" w:space="0"/>
              <w:left w:val="single" w:color="000000" w:sz="4" w:space="0"/>
              <w:bottom w:val="single" w:color="000000" w:sz="4" w:space="0"/>
              <w:right w:val="single" w:color="000000" w:sz="4" w:space="0"/>
            </w:tcBorders>
            <w:noWrap/>
            <w:vAlign w:val="center"/>
          </w:tcPr>
          <w:p w14:paraId="5B3481C8">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25" w:type="pct"/>
            <w:tcBorders>
              <w:top w:val="single" w:color="000000" w:sz="4" w:space="0"/>
              <w:left w:val="single" w:color="000000" w:sz="4" w:space="0"/>
              <w:bottom w:val="single" w:color="000000" w:sz="4" w:space="0"/>
              <w:right w:val="single" w:color="000000" w:sz="4" w:space="0"/>
            </w:tcBorders>
            <w:noWrap/>
            <w:vAlign w:val="center"/>
          </w:tcPr>
          <w:p w14:paraId="3B7DA1F0">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356" w:type="pct"/>
            <w:tcBorders>
              <w:top w:val="single" w:color="000000" w:sz="4" w:space="0"/>
              <w:left w:val="single" w:color="000000" w:sz="4" w:space="0"/>
              <w:bottom w:val="single" w:color="000000" w:sz="4" w:space="0"/>
              <w:right w:val="single" w:color="000000" w:sz="4" w:space="0"/>
            </w:tcBorders>
            <w:noWrap/>
            <w:vAlign w:val="center"/>
          </w:tcPr>
          <w:p w14:paraId="6E6B8171">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98" w:type="pct"/>
            <w:tcBorders>
              <w:top w:val="single" w:color="000000" w:sz="4" w:space="0"/>
              <w:left w:val="single" w:color="000000" w:sz="4" w:space="0"/>
              <w:bottom w:val="single" w:color="000000" w:sz="4" w:space="0"/>
              <w:right w:val="single" w:color="000000" w:sz="4" w:space="0"/>
            </w:tcBorders>
            <w:noWrap/>
            <w:vAlign w:val="center"/>
          </w:tcPr>
          <w:p w14:paraId="39A2BC13">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7F8E34D8">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1420DA55">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284C0E3F">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9" w:type="pct"/>
            <w:tcBorders>
              <w:top w:val="single" w:color="000000" w:sz="4" w:space="0"/>
              <w:left w:val="single" w:color="000000" w:sz="4" w:space="0"/>
              <w:bottom w:val="single" w:color="000000" w:sz="4" w:space="0"/>
              <w:right w:val="single" w:color="000000" w:sz="4" w:space="0"/>
            </w:tcBorders>
            <w:noWrap/>
            <w:vAlign w:val="center"/>
          </w:tcPr>
          <w:p w14:paraId="60DE601A">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38" w:type="pct"/>
            <w:gridSpan w:val="2"/>
            <w:tcBorders>
              <w:top w:val="single" w:color="000000" w:sz="4" w:space="0"/>
              <w:left w:val="single" w:color="000000" w:sz="4" w:space="0"/>
              <w:bottom w:val="single" w:color="000000" w:sz="4" w:space="0"/>
              <w:right w:val="single" w:color="000000" w:sz="4" w:space="0"/>
            </w:tcBorders>
            <w:noWrap/>
            <w:vAlign w:val="center"/>
          </w:tcPr>
          <w:p w14:paraId="38F5C515">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2D67CA1F">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473" w:type="pct"/>
            <w:gridSpan w:val="2"/>
            <w:tcBorders>
              <w:top w:val="single" w:color="000000" w:sz="4" w:space="0"/>
              <w:left w:val="single" w:color="000000" w:sz="4" w:space="0"/>
              <w:bottom w:val="single" w:color="000000" w:sz="4" w:space="0"/>
              <w:right w:val="single" w:color="000000" w:sz="4" w:space="0"/>
            </w:tcBorders>
            <w:noWrap/>
            <w:vAlign w:val="center"/>
          </w:tcPr>
          <w:p w14:paraId="3B7EB7F6">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1" w:type="pct"/>
            <w:tcBorders>
              <w:top w:val="single" w:color="000000" w:sz="4" w:space="0"/>
              <w:left w:val="single" w:color="000000" w:sz="4" w:space="0"/>
              <w:bottom w:val="single" w:color="000000" w:sz="4" w:space="0"/>
              <w:right w:val="single" w:color="000000" w:sz="4" w:space="0"/>
            </w:tcBorders>
            <w:noWrap/>
            <w:vAlign w:val="center"/>
          </w:tcPr>
          <w:p w14:paraId="20406484">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72" w:type="pct"/>
            <w:tcBorders>
              <w:top w:val="single" w:color="000000" w:sz="4" w:space="0"/>
              <w:left w:val="single" w:color="000000" w:sz="4" w:space="0"/>
              <w:bottom w:val="single" w:color="000000" w:sz="4" w:space="0"/>
              <w:right w:val="single" w:color="000000" w:sz="4" w:space="0"/>
            </w:tcBorders>
            <w:noWrap/>
            <w:vAlign w:val="center"/>
          </w:tcPr>
          <w:p w14:paraId="6307A823">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4028726B">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2F373A9F">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71" w:type="pct"/>
            <w:gridSpan w:val="2"/>
            <w:tcBorders>
              <w:top w:val="single" w:color="000000" w:sz="4" w:space="0"/>
              <w:left w:val="single" w:color="000000" w:sz="4" w:space="0"/>
              <w:bottom w:val="single" w:color="000000" w:sz="4" w:space="0"/>
              <w:right w:val="single" w:color="000000" w:sz="4" w:space="0"/>
            </w:tcBorders>
            <w:noWrap/>
            <w:vAlign w:val="center"/>
          </w:tcPr>
          <w:p w14:paraId="5D64B2B6">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r>
      <w:tr w14:paraId="6CF12AF7">
        <w:tblPrEx>
          <w:tblCellMar>
            <w:top w:w="0" w:type="dxa"/>
            <w:left w:w="108" w:type="dxa"/>
            <w:bottom w:w="0" w:type="dxa"/>
            <w:right w:w="108" w:type="dxa"/>
          </w:tblCellMar>
        </w:tblPrEx>
        <w:trPr>
          <w:trHeight w:val="282" w:hRule="atLeast"/>
        </w:trPr>
        <w:tc>
          <w:tcPr>
            <w:tcW w:w="384"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22C7CA">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3712" w:type="pct"/>
            <w:gridSpan w:val="20"/>
            <w:tcBorders>
              <w:top w:val="single" w:color="000000" w:sz="4" w:space="0"/>
              <w:left w:val="single" w:color="000000" w:sz="4" w:space="0"/>
              <w:bottom w:val="single" w:color="000000" w:sz="4" w:space="0"/>
              <w:right w:val="single" w:color="000000" w:sz="4" w:space="0"/>
            </w:tcBorders>
            <w:noWrap/>
            <w:vAlign w:val="center"/>
          </w:tcPr>
          <w:p w14:paraId="6DAEAC56">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合计</w:t>
            </w:r>
          </w:p>
        </w:tc>
        <w:tc>
          <w:tcPr>
            <w:tcW w:w="272" w:type="pct"/>
            <w:tcBorders>
              <w:top w:val="single" w:color="000000" w:sz="4" w:space="0"/>
              <w:left w:val="single" w:color="000000" w:sz="4" w:space="0"/>
              <w:bottom w:val="single" w:color="000000" w:sz="4" w:space="0"/>
              <w:right w:val="single" w:color="000000" w:sz="4" w:space="0"/>
            </w:tcBorders>
            <w:noWrap/>
            <w:vAlign w:val="center"/>
          </w:tcPr>
          <w:p w14:paraId="057519DD">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78" w:type="pct"/>
            <w:gridSpan w:val="2"/>
            <w:tcBorders>
              <w:top w:val="single" w:color="000000" w:sz="4" w:space="0"/>
              <w:left w:val="single" w:color="000000" w:sz="4" w:space="0"/>
              <w:bottom w:val="single" w:color="000000" w:sz="4" w:space="0"/>
              <w:right w:val="single" w:color="000000" w:sz="4" w:space="0"/>
            </w:tcBorders>
            <w:noWrap/>
            <w:vAlign w:val="center"/>
          </w:tcPr>
          <w:p w14:paraId="403C4C51">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80" w:type="pct"/>
            <w:tcBorders>
              <w:top w:val="single" w:color="000000" w:sz="4" w:space="0"/>
              <w:left w:val="single" w:color="000000" w:sz="4" w:space="0"/>
              <w:bottom w:val="single" w:color="000000" w:sz="4" w:space="0"/>
              <w:right w:val="single" w:color="000000" w:sz="4" w:space="0"/>
            </w:tcBorders>
            <w:noWrap/>
            <w:vAlign w:val="center"/>
          </w:tcPr>
          <w:p w14:paraId="5F067B3E">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271" w:type="pct"/>
            <w:gridSpan w:val="2"/>
            <w:tcBorders>
              <w:top w:val="single" w:color="000000" w:sz="4" w:space="0"/>
              <w:left w:val="single" w:color="000000" w:sz="4" w:space="0"/>
              <w:bottom w:val="single" w:color="000000" w:sz="4" w:space="0"/>
              <w:right w:val="single" w:color="000000" w:sz="4" w:space="0"/>
            </w:tcBorders>
            <w:noWrap/>
            <w:vAlign w:val="center"/>
          </w:tcPr>
          <w:p w14:paraId="39537FE5">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r>
      <w:tr w14:paraId="2969891D">
        <w:tblPrEx>
          <w:tblCellMar>
            <w:top w:w="0" w:type="dxa"/>
            <w:left w:w="108" w:type="dxa"/>
            <w:bottom w:w="0" w:type="dxa"/>
            <w:right w:w="108" w:type="dxa"/>
          </w:tblCellMar>
        </w:tblPrEx>
        <w:trPr>
          <w:trHeight w:val="920" w:hRule="atLeast"/>
        </w:trPr>
        <w:tc>
          <w:tcPr>
            <w:tcW w:w="384" w:type="pct"/>
            <w:tcBorders>
              <w:top w:val="single" w:color="000000" w:sz="4" w:space="0"/>
              <w:left w:val="single" w:color="000000" w:sz="4" w:space="0"/>
              <w:bottom w:val="single" w:color="000000" w:sz="4" w:space="0"/>
              <w:right w:val="single" w:color="000000" w:sz="4" w:space="0"/>
            </w:tcBorders>
            <w:noWrap w:val="0"/>
            <w:vAlign w:val="center"/>
          </w:tcPr>
          <w:p w14:paraId="381C38AF">
            <w:pPr>
              <w:keepNext w:val="0"/>
              <w:keepLines w:val="0"/>
              <w:pageBreakBefore w:val="0"/>
              <w:widowControl/>
              <w:kinsoku/>
              <w:wordWrap/>
              <w:overflowPunct/>
              <w:topLinePunct w:val="0"/>
              <w:autoSpaceDE/>
              <w:autoSpaceDN/>
              <w:bidi w:val="0"/>
              <w:adjustRightInd w:val="0"/>
              <w:snapToGrid/>
              <w:spacing w:line="240" w:lineRule="auto"/>
              <w:jc w:val="left"/>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计算指标</w:t>
            </w:r>
          </w:p>
        </w:tc>
        <w:tc>
          <w:tcPr>
            <w:tcW w:w="363" w:type="pct"/>
            <w:tcBorders>
              <w:top w:val="single" w:color="000000" w:sz="4" w:space="0"/>
              <w:left w:val="single" w:color="000000" w:sz="4" w:space="0"/>
              <w:bottom w:val="single" w:color="000000" w:sz="4" w:space="0"/>
              <w:right w:val="single" w:color="000000" w:sz="4" w:space="0"/>
            </w:tcBorders>
            <w:noWrap w:val="0"/>
            <w:vAlign w:val="center"/>
          </w:tcPr>
          <w:p w14:paraId="6955D2D5">
            <w:pPr>
              <w:keepNext w:val="0"/>
              <w:keepLines w:val="0"/>
              <w:pageBreakBefore w:val="0"/>
              <w:widowControl/>
              <w:kinsoku/>
              <w:wordWrap/>
              <w:overflowPunct/>
              <w:topLinePunct w:val="0"/>
              <w:autoSpaceDE/>
              <w:autoSpaceDN/>
              <w:bidi w:val="0"/>
              <w:adjustRightInd w:val="0"/>
              <w:snapToGrid/>
              <w:spacing w:line="240" w:lineRule="auto"/>
              <w:jc w:val="left"/>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灌木覆盖度（%）</w:t>
            </w:r>
          </w:p>
        </w:tc>
        <w:tc>
          <w:tcPr>
            <w:tcW w:w="359" w:type="pct"/>
            <w:gridSpan w:val="2"/>
            <w:tcBorders>
              <w:top w:val="single" w:color="000000" w:sz="4" w:space="0"/>
              <w:left w:val="single" w:color="000000" w:sz="4" w:space="0"/>
              <w:bottom w:val="single" w:color="000000" w:sz="4" w:space="0"/>
              <w:right w:val="single" w:color="000000" w:sz="4" w:space="0"/>
            </w:tcBorders>
            <w:noWrap/>
            <w:vAlign w:val="center"/>
          </w:tcPr>
          <w:p w14:paraId="7018368C">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543" w:type="pct"/>
            <w:gridSpan w:val="3"/>
            <w:tcBorders>
              <w:top w:val="single" w:color="000000" w:sz="4" w:space="0"/>
              <w:left w:val="single" w:color="000000" w:sz="4" w:space="0"/>
              <w:bottom w:val="single" w:color="000000" w:sz="4" w:space="0"/>
              <w:right w:val="single" w:color="000000" w:sz="4" w:space="0"/>
            </w:tcBorders>
            <w:noWrap w:val="0"/>
            <w:vAlign w:val="center"/>
          </w:tcPr>
          <w:p w14:paraId="4B4D6191">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总鲜重折算（kg/hm</w:t>
            </w:r>
            <w:r>
              <w:rPr>
                <w:rFonts w:hint="default" w:ascii="Times New Roman" w:hAnsi="Times New Roman" w:cs="Times New Roman"/>
                <w:color w:val="auto"/>
                <w:kern w:val="0"/>
                <w:sz w:val="18"/>
                <w:szCs w:val="18"/>
                <w:highlight w:val="none"/>
                <w:vertAlign w:val="superscript"/>
                <w:lang w:bidi="ar"/>
              </w:rPr>
              <w:t>2</w:t>
            </w:r>
            <w:r>
              <w:rPr>
                <w:rFonts w:hint="default" w:ascii="Times New Roman" w:hAnsi="Times New Roman" w:cs="Times New Roman"/>
                <w:color w:val="auto"/>
                <w:kern w:val="0"/>
                <w:sz w:val="18"/>
                <w:szCs w:val="18"/>
                <w:highlight w:val="none"/>
                <w:lang w:bidi="ar"/>
              </w:rPr>
              <w:t>）</w:t>
            </w:r>
          </w:p>
        </w:tc>
        <w:tc>
          <w:tcPr>
            <w:tcW w:w="1373" w:type="pct"/>
            <w:gridSpan w:val="7"/>
            <w:tcBorders>
              <w:top w:val="single" w:color="000000" w:sz="4" w:space="0"/>
              <w:left w:val="single" w:color="000000" w:sz="4" w:space="0"/>
              <w:bottom w:val="single" w:color="000000" w:sz="4" w:space="0"/>
              <w:right w:val="single" w:color="000000" w:sz="4" w:space="0"/>
            </w:tcBorders>
            <w:noWrap/>
            <w:vAlign w:val="center"/>
          </w:tcPr>
          <w:p w14:paraId="5B1D02BD">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c>
          <w:tcPr>
            <w:tcW w:w="1072" w:type="pct"/>
            <w:gridSpan w:val="7"/>
            <w:tcBorders>
              <w:top w:val="single" w:color="000000" w:sz="4" w:space="0"/>
              <w:left w:val="single" w:color="000000" w:sz="4" w:space="0"/>
              <w:bottom w:val="single" w:color="000000" w:sz="4" w:space="0"/>
              <w:right w:val="single" w:color="000000" w:sz="4" w:space="0"/>
            </w:tcBorders>
            <w:noWrap/>
            <w:vAlign w:val="center"/>
          </w:tcPr>
          <w:p w14:paraId="13D84483">
            <w:pPr>
              <w:keepNext w:val="0"/>
              <w:keepLines w:val="0"/>
              <w:pageBreakBefore w:val="0"/>
              <w:widowControl/>
              <w:kinsoku/>
              <w:wordWrap/>
              <w:overflowPunct/>
              <w:topLinePunct w:val="0"/>
              <w:autoSpaceDE/>
              <w:autoSpaceDN/>
              <w:bidi w:val="0"/>
              <w:adjustRightInd w:val="0"/>
              <w:snapToGrid/>
              <w:spacing w:line="240" w:lineRule="auto"/>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总干重折算（kg/hm</w:t>
            </w:r>
            <w:r>
              <w:rPr>
                <w:rFonts w:hint="default" w:ascii="Times New Roman" w:hAnsi="Times New Roman" w:cs="Times New Roman"/>
                <w:color w:val="auto"/>
                <w:kern w:val="0"/>
                <w:sz w:val="18"/>
                <w:szCs w:val="18"/>
                <w:highlight w:val="none"/>
                <w:vertAlign w:val="superscript"/>
                <w:lang w:bidi="ar"/>
              </w:rPr>
              <w:t>2</w:t>
            </w:r>
            <w:r>
              <w:rPr>
                <w:rFonts w:hint="default" w:ascii="Times New Roman" w:hAnsi="Times New Roman" w:cs="Times New Roman"/>
                <w:color w:val="auto"/>
                <w:kern w:val="0"/>
                <w:sz w:val="18"/>
                <w:szCs w:val="18"/>
                <w:highlight w:val="none"/>
                <w:lang w:bidi="ar"/>
              </w:rPr>
              <w:t>）</w:t>
            </w:r>
          </w:p>
        </w:tc>
        <w:tc>
          <w:tcPr>
            <w:tcW w:w="902" w:type="pct"/>
            <w:gridSpan w:val="6"/>
            <w:tcBorders>
              <w:top w:val="single" w:color="000000" w:sz="4" w:space="0"/>
              <w:left w:val="single" w:color="000000" w:sz="4" w:space="0"/>
              <w:bottom w:val="single" w:color="000000" w:sz="4" w:space="0"/>
              <w:right w:val="single" w:color="000000" w:sz="4" w:space="0"/>
            </w:tcBorders>
            <w:noWrap/>
            <w:vAlign w:val="center"/>
          </w:tcPr>
          <w:p w14:paraId="5440582C">
            <w:pPr>
              <w:keepNext w:val="0"/>
              <w:keepLines w:val="0"/>
              <w:pageBreakBefore w:val="0"/>
              <w:kinsoku/>
              <w:wordWrap/>
              <w:overflowPunct/>
              <w:topLinePunct w:val="0"/>
              <w:autoSpaceDE/>
              <w:autoSpaceDN/>
              <w:bidi w:val="0"/>
              <w:adjustRightInd w:val="0"/>
              <w:snapToGrid/>
              <w:spacing w:line="240" w:lineRule="auto"/>
              <w:jc w:val="center"/>
              <w:rPr>
                <w:rFonts w:hint="default" w:ascii="Times New Roman" w:hAnsi="Times New Roman" w:cs="Times New Roman"/>
                <w:color w:val="auto"/>
                <w:sz w:val="18"/>
                <w:szCs w:val="18"/>
                <w:highlight w:val="none"/>
              </w:rPr>
            </w:pPr>
          </w:p>
        </w:tc>
      </w:tr>
      <w:tr w14:paraId="471EE001">
        <w:tblPrEx>
          <w:tblCellMar>
            <w:top w:w="0" w:type="dxa"/>
            <w:left w:w="108" w:type="dxa"/>
            <w:bottom w:w="0" w:type="dxa"/>
            <w:right w:w="108" w:type="dxa"/>
          </w:tblCellMar>
        </w:tblPrEx>
        <w:trPr>
          <w:trHeight w:val="282" w:hRule="atLeast"/>
        </w:trPr>
        <w:tc>
          <w:tcPr>
            <w:tcW w:w="1651" w:type="pct"/>
            <w:gridSpan w:val="7"/>
            <w:tcBorders>
              <w:top w:val="nil"/>
              <w:left w:val="nil"/>
              <w:bottom w:val="nil"/>
              <w:right w:val="nil"/>
            </w:tcBorders>
            <w:noWrap/>
            <w:vAlign w:val="center"/>
          </w:tcPr>
          <w:p w14:paraId="40B29CB3">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调查日期：</w:t>
            </w:r>
          </w:p>
        </w:tc>
        <w:tc>
          <w:tcPr>
            <w:tcW w:w="1670" w:type="pct"/>
            <w:gridSpan w:val="10"/>
            <w:tcBorders>
              <w:top w:val="nil"/>
              <w:left w:val="nil"/>
              <w:bottom w:val="nil"/>
              <w:right w:val="nil"/>
            </w:tcBorders>
            <w:noWrap/>
            <w:vAlign w:val="center"/>
          </w:tcPr>
          <w:p w14:paraId="2D579DC1">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p>
        </w:tc>
        <w:tc>
          <w:tcPr>
            <w:tcW w:w="1678" w:type="pct"/>
            <w:gridSpan w:val="10"/>
            <w:tcBorders>
              <w:top w:val="nil"/>
              <w:left w:val="nil"/>
              <w:bottom w:val="nil"/>
              <w:right w:val="nil"/>
            </w:tcBorders>
            <w:noWrap/>
            <w:vAlign w:val="center"/>
          </w:tcPr>
          <w:p w14:paraId="3D1F4205">
            <w:pPr>
              <w:keepNext w:val="0"/>
              <w:keepLines w:val="0"/>
              <w:pageBreakBefore w:val="0"/>
              <w:kinsoku/>
              <w:wordWrap/>
              <w:overflowPunct/>
              <w:topLinePunct w:val="0"/>
              <w:autoSpaceDE/>
              <w:autoSpaceDN/>
              <w:bidi w:val="0"/>
              <w:adjustRightInd w:val="0"/>
              <w:snapToGrid/>
              <w:spacing w:line="240" w:lineRule="auto"/>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调查人员：</w:t>
            </w:r>
          </w:p>
        </w:tc>
      </w:tr>
    </w:tbl>
    <w:p w14:paraId="03F55656">
      <w:pPr>
        <w:jc w:val="center"/>
        <w:outlineLvl w:val="2"/>
        <w:rPr>
          <w:rFonts w:hint="default" w:ascii="Times New Roman" w:hAnsi="Times New Roman" w:eastAsia="宋体" w:cs="Times New Roman"/>
          <w:bCs w:val="0"/>
          <w:color w:val="auto"/>
          <w:sz w:val="28"/>
          <w:szCs w:val="28"/>
          <w:highlight w:val="none"/>
        </w:rPr>
      </w:pPr>
      <w:r>
        <w:rPr>
          <w:rFonts w:hint="default" w:ascii="Times New Roman" w:hAnsi="Times New Roman" w:cs="Times New Roman"/>
          <w:bCs/>
          <w:color w:val="auto"/>
          <w:highlight w:val="none"/>
        </w:rPr>
        <w:br w:type="page"/>
      </w:r>
      <w:r>
        <w:rPr>
          <w:rFonts w:hint="default" w:ascii="Times New Roman" w:hAnsi="Times New Roman" w:eastAsia="宋体" w:cs="Times New Roman"/>
          <w:color w:val="auto"/>
          <w:sz w:val="21"/>
          <w:szCs w:val="21"/>
          <w:highlight w:val="none"/>
        </w:rPr>
        <w:t>表</w:t>
      </w:r>
      <w:r>
        <w:rPr>
          <w:rFonts w:hint="default" w:ascii="Times New Roman" w:hAnsi="Times New Roman" w:eastAsia="宋体" w:cs="Times New Roman"/>
          <w:color w:val="auto"/>
          <w:sz w:val="21"/>
          <w:szCs w:val="21"/>
          <w:highlight w:val="none"/>
          <w:lang w:eastAsia="zh-CN"/>
        </w:rPr>
        <w:t>B</w:t>
      </w:r>
      <w:r>
        <w:rPr>
          <w:rFonts w:hint="default" w:ascii="Times New Roman" w:hAnsi="Times New Roman" w:eastAsia="宋体" w:cs="Times New Roman"/>
          <w:color w:val="auto"/>
          <w:sz w:val="21"/>
          <w:szCs w:val="21"/>
          <w:highlight w:val="none"/>
        </w:rPr>
        <w:t>.</w:t>
      </w:r>
      <w:r>
        <w:rPr>
          <w:rFonts w:hint="default" w:ascii="Times New Roman" w:hAnsi="Times New Roman" w:eastAsia="宋体" w:cs="Times New Roman"/>
          <w:color w:val="auto"/>
          <w:sz w:val="21"/>
          <w:szCs w:val="21"/>
          <w:highlight w:val="none"/>
          <w:lang w:val="en-US" w:eastAsia="zh-CN"/>
        </w:rPr>
        <w:t>3-1</w:t>
      </w:r>
      <w:r>
        <w:rPr>
          <w:rFonts w:hint="default" w:ascii="Times New Roman" w:hAnsi="Times New Roman" w:eastAsia="宋体" w:cs="Times New Roman"/>
          <w:color w:val="auto"/>
          <w:sz w:val="21"/>
          <w:szCs w:val="21"/>
          <w:highlight w:val="none"/>
        </w:rPr>
        <w:t xml:space="preserve"> 退化草原小班</w:t>
      </w:r>
      <w:r>
        <w:rPr>
          <w:rFonts w:hint="default" w:ascii="Times New Roman" w:hAnsi="Times New Roman" w:eastAsia="宋体" w:cs="Times New Roman"/>
          <w:color w:val="auto"/>
          <w:sz w:val="21"/>
          <w:szCs w:val="21"/>
          <w:highlight w:val="none"/>
          <w:lang w:val="en-US" w:eastAsia="zh-CN"/>
        </w:rPr>
        <w:t>现状调查</w:t>
      </w:r>
      <w:r>
        <w:rPr>
          <w:rFonts w:hint="default" w:ascii="Times New Roman" w:hAnsi="Times New Roman" w:eastAsia="宋体" w:cs="Times New Roman"/>
          <w:color w:val="auto"/>
          <w:sz w:val="21"/>
          <w:szCs w:val="21"/>
          <w:highlight w:val="none"/>
        </w:rPr>
        <w:t>一览表</w:t>
      </w:r>
    </w:p>
    <w:p w14:paraId="4E4AEB11">
      <w:pPr>
        <w:pStyle w:val="240"/>
        <w:ind w:firstLine="560"/>
        <w:jc w:val="right"/>
        <w:rPr>
          <w:rFonts w:hint="default" w:ascii="Times New Roman" w:hAnsi="Times New Roman" w:eastAsia="宋体" w:cs="Times New Roman"/>
          <w:bCs/>
          <w:color w:val="auto"/>
          <w:sz w:val="18"/>
          <w:szCs w:val="18"/>
          <w:highlight w:val="none"/>
          <w:lang w:val="en-US" w:eastAsia="zh-CN"/>
        </w:rPr>
      </w:pPr>
      <w:r>
        <w:rPr>
          <w:rFonts w:hint="default" w:ascii="Times New Roman" w:hAnsi="Times New Roman" w:cs="Times New Roman"/>
          <w:bCs/>
          <w:color w:val="auto"/>
          <w:sz w:val="18"/>
          <w:szCs w:val="18"/>
          <w:highlight w:val="none"/>
          <w:lang w:val="en-US" w:eastAsia="zh-CN"/>
        </w:rPr>
        <w:t xml:space="preserve">                   单位：hm</w:t>
      </w:r>
      <w:r>
        <w:rPr>
          <w:rFonts w:hint="default" w:ascii="Times New Roman" w:hAnsi="Times New Roman" w:eastAsia="宋体" w:cs="Times New Roman"/>
          <w:bCs/>
          <w:color w:val="auto"/>
          <w:sz w:val="18"/>
          <w:szCs w:val="18"/>
          <w:highlight w:val="none"/>
          <w:vertAlign w:val="superscript"/>
          <w:lang w:val="en-US" w:eastAsia="zh-CN"/>
        </w:rPr>
        <w:t>2</w:t>
      </w:r>
      <w:r>
        <w:rPr>
          <w:rFonts w:hint="default" w:ascii="Times New Roman" w:hAnsi="Times New Roman" w:cs="Times New Roman"/>
          <w:bCs/>
          <w:color w:val="auto"/>
          <w:sz w:val="18"/>
          <w:szCs w:val="18"/>
          <w:highlight w:val="none"/>
          <w:lang w:val="en-US" w:eastAsia="zh-CN"/>
        </w:rPr>
        <w:t>、%、cm、kg/hm</w:t>
      </w:r>
      <w:r>
        <w:rPr>
          <w:rFonts w:hint="default" w:ascii="Times New Roman" w:hAnsi="Times New Roman" w:cs="Times New Roman"/>
          <w:bCs/>
          <w:color w:val="auto"/>
          <w:sz w:val="18"/>
          <w:szCs w:val="18"/>
          <w:highlight w:val="none"/>
          <w:vertAlign w:val="superscript"/>
          <w:lang w:val="en-US" w:eastAsia="zh-CN"/>
        </w:rPr>
        <w:t>2</w:t>
      </w:r>
      <w:r>
        <w:rPr>
          <w:rFonts w:hint="default" w:ascii="Times New Roman" w:hAnsi="Times New Roman" w:cs="Times New Roman"/>
          <w:bCs/>
          <w:color w:val="auto"/>
          <w:sz w:val="18"/>
          <w:szCs w:val="18"/>
          <w:highlight w:val="none"/>
          <w:lang w:val="en-US" w:eastAsia="zh-CN"/>
        </w:rPr>
        <w:t>、个/hm</w:t>
      </w:r>
      <w:r>
        <w:rPr>
          <w:rFonts w:hint="default" w:ascii="Times New Roman" w:hAnsi="Times New Roman" w:cs="Times New Roman"/>
          <w:bCs/>
          <w:color w:val="auto"/>
          <w:sz w:val="18"/>
          <w:szCs w:val="18"/>
          <w:highlight w:val="none"/>
          <w:vertAlign w:val="superscript"/>
          <w:lang w:val="en-US" w:eastAsia="zh-CN"/>
        </w:rPr>
        <w:t>2</w:t>
      </w:r>
    </w:p>
    <w:tbl>
      <w:tblPr>
        <w:tblStyle w:val="27"/>
        <w:tblW w:w="499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4"/>
        <w:gridCol w:w="717"/>
        <w:gridCol w:w="504"/>
        <w:gridCol w:w="385"/>
        <w:gridCol w:w="385"/>
        <w:gridCol w:w="504"/>
        <w:gridCol w:w="577"/>
        <w:gridCol w:w="461"/>
        <w:gridCol w:w="396"/>
        <w:gridCol w:w="368"/>
        <w:gridCol w:w="404"/>
        <w:gridCol w:w="649"/>
        <w:gridCol w:w="613"/>
        <w:gridCol w:w="620"/>
        <w:gridCol w:w="605"/>
        <w:gridCol w:w="614"/>
        <w:gridCol w:w="385"/>
        <w:gridCol w:w="385"/>
        <w:gridCol w:w="385"/>
      </w:tblGrid>
      <w:tr w14:paraId="0EF8D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1" w:hRule="atLeast"/>
          <w:tblHeader/>
          <w:jc w:val="center"/>
        </w:trPr>
        <w:tc>
          <w:tcPr>
            <w:tcW w:w="266"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B6475C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小班号</w:t>
            </w:r>
          </w:p>
        </w:tc>
        <w:tc>
          <w:tcPr>
            <w:tcW w:w="378"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799991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乡   （镇）</w:t>
            </w:r>
          </w:p>
        </w:tc>
        <w:tc>
          <w:tcPr>
            <w:tcW w:w="266"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A54D5D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村委会</w:t>
            </w: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68E43A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面积</w:t>
            </w: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B4B417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地类</w:t>
            </w:r>
          </w:p>
        </w:tc>
        <w:tc>
          <w:tcPr>
            <w:tcW w:w="266"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4E7AC3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草地类</w:t>
            </w:r>
          </w:p>
        </w:tc>
        <w:tc>
          <w:tcPr>
            <w:tcW w:w="305"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7E2278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优势草种</w:t>
            </w:r>
          </w:p>
        </w:tc>
        <w:tc>
          <w:tcPr>
            <w:tcW w:w="24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B942E1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植物</w:t>
            </w:r>
          </w:p>
          <w:p w14:paraId="3F2689B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种类数</w:t>
            </w:r>
          </w:p>
        </w:tc>
        <w:tc>
          <w:tcPr>
            <w:tcW w:w="209"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FDCA96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植被</w:t>
            </w:r>
          </w:p>
          <w:p w14:paraId="1C310FC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盖度</w:t>
            </w:r>
          </w:p>
        </w:tc>
        <w:tc>
          <w:tcPr>
            <w:tcW w:w="19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C6C971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草层</w:t>
            </w:r>
          </w:p>
          <w:p w14:paraId="3F01439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高度</w:t>
            </w:r>
          </w:p>
        </w:tc>
        <w:tc>
          <w:tcPr>
            <w:tcW w:w="21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C3D643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鲜草产量</w:t>
            </w:r>
          </w:p>
        </w:tc>
        <w:tc>
          <w:tcPr>
            <w:tcW w:w="342"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4354CB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可食牧草</w:t>
            </w:r>
          </w:p>
          <w:p w14:paraId="78D0EAC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鲜草产量</w:t>
            </w:r>
          </w:p>
        </w:tc>
        <w:tc>
          <w:tcPr>
            <w:tcW w:w="32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941833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毒害草</w:t>
            </w:r>
          </w:p>
          <w:p w14:paraId="143EDEF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鲜草产量</w:t>
            </w:r>
          </w:p>
        </w:tc>
        <w:tc>
          <w:tcPr>
            <w:tcW w:w="327"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6A07AF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裸斑面积</w:t>
            </w:r>
          </w:p>
          <w:p w14:paraId="58C47AA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比例</w:t>
            </w:r>
          </w:p>
        </w:tc>
        <w:tc>
          <w:tcPr>
            <w:tcW w:w="320"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3C8E2E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有效鼠洞</w:t>
            </w:r>
          </w:p>
          <w:p w14:paraId="4B62637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密度</w:t>
            </w:r>
          </w:p>
        </w:tc>
        <w:tc>
          <w:tcPr>
            <w:tcW w:w="32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CBCB96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其他病、虫害</w:t>
            </w: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F74B54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利用</w:t>
            </w:r>
          </w:p>
          <w:p w14:paraId="0210FB6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方式</w:t>
            </w: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036D12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利用</w:t>
            </w:r>
          </w:p>
          <w:p w14:paraId="5F6B967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强度</w:t>
            </w: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9F355F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备注</w:t>
            </w:r>
          </w:p>
        </w:tc>
      </w:tr>
      <w:tr w14:paraId="5F632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62A806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lang w:val="en-US" w:eastAsia="zh-CN"/>
              </w:rPr>
            </w:pPr>
          </w:p>
        </w:tc>
        <w:tc>
          <w:tcPr>
            <w:tcW w:w="378"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8E8F75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lang w:val="en-US" w:eastAsia="zh-CN"/>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633713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D623F9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847101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B185E3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lang w:val="en-US"/>
              </w:rPr>
            </w:pPr>
          </w:p>
        </w:tc>
        <w:tc>
          <w:tcPr>
            <w:tcW w:w="305"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5863BA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4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51E66A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9"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A03F7C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19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87B453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1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15FD1E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42" w:type="pct"/>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D512E0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2C04A1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7"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D8093C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0"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31BE06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171B3F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B12C56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90149F4">
            <w:pPr>
              <w:jc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121763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52ECB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4A19CD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78"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2AB95B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9E2581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AC459D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A2661B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F5C015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05"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624105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4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3D6A44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9"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64DAB7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19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EBA316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1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0875D3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42" w:type="pct"/>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98F447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6EB001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7"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251E63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0"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0FB656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AD1DF9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C818C9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0C4194E">
            <w:pPr>
              <w:jc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CBC669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40363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0FC500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78"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74C5CE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1B6408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80CFA1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123F9A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7C9DF1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05"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026DC2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4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216969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9"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DB7FCD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19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401F07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1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BC1B13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42" w:type="pct"/>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45A191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FAA8F8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7"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8B1583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0"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8CFA33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E67028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8AF535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2700B0C">
            <w:pPr>
              <w:jc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1C8DA7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6BDE1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0BB236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78"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560DCF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98F682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68CEEE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9CAD1D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989E8C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05"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515BFE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4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37687B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9"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1F6E7A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19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C6FE9B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1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5F6984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42" w:type="pct"/>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02ED85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134B11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7"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1967B1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0"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DD25D4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0DD279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30A81F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3FC89C6">
            <w:pPr>
              <w:jc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4F1B4A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436B2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584B6E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78"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571A6A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070FFE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A0A0BC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170A19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F69880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05"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4D94B2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4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D501F1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9"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7DA721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19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0E37E0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1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80C575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42" w:type="pct"/>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2BBC16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508DD8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7"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A4AB4B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0"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8BB570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923AB8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F81B46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0A02AB0">
            <w:pPr>
              <w:jc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C6012B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209B6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4FFA44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78"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5F7EC6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7BD864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D81598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FBF641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9318E0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05"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3C1A2D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4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8C4CAB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9"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6040F7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19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4452A3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1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E77DA6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42" w:type="pct"/>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F06A0A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5A93E4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7"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72C91F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0"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99A7BB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76A10C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6FC1D2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FD734B1">
            <w:pPr>
              <w:jc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21107A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27766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17CE41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78"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42CDFD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E83CD8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D259DE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03"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13E188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266" w:type="pc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B52E31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05"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ED6E96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4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E636F6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9"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E4E404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19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111DC5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1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3ECA1E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42" w:type="pct"/>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DE26EB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76A7F0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7"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80F1BC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0"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ADAC8E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324"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1423D1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BCCC18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5D36EE6">
            <w:pPr>
              <w:jc w:val="center"/>
              <w:rPr>
                <w:rFonts w:hint="default" w:ascii="Times New Roman" w:hAnsi="Times New Roman" w:eastAsia="宋体" w:cs="Times New Roman"/>
                <w:b w:val="0"/>
                <w:bCs w:val="0"/>
                <w:i w:val="0"/>
                <w:iCs w:val="0"/>
                <w:color w:val="auto"/>
                <w:sz w:val="18"/>
                <w:szCs w:val="18"/>
                <w:highlight w:val="none"/>
                <w:u w:val="none"/>
              </w:rPr>
            </w:pPr>
          </w:p>
        </w:tc>
        <w:tc>
          <w:tcPr>
            <w:tcW w:w="203" w:type="pct"/>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568785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bl>
    <w:p w14:paraId="2B6FF120">
      <w:pPr>
        <w:pStyle w:val="240"/>
        <w:ind w:firstLine="560"/>
        <w:rPr>
          <w:rFonts w:hint="default" w:ascii="Times New Roman" w:hAnsi="Times New Roman" w:cs="Times New Roman"/>
          <w:bCs/>
          <w:color w:val="auto"/>
          <w:highlight w:val="none"/>
        </w:rPr>
      </w:pPr>
    </w:p>
    <w:p w14:paraId="51A49B96">
      <w:pPr>
        <w:jc w:val="center"/>
        <w:outlineLvl w:val="2"/>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表</w:t>
      </w:r>
      <w:r>
        <w:rPr>
          <w:rFonts w:hint="default" w:ascii="Times New Roman" w:hAnsi="Times New Roman" w:eastAsia="宋体" w:cs="Times New Roman"/>
          <w:color w:val="auto"/>
          <w:sz w:val="21"/>
          <w:szCs w:val="21"/>
          <w:highlight w:val="none"/>
          <w:lang w:val="en-US" w:eastAsia="zh-CN"/>
        </w:rPr>
        <w:t>B.3-2</w:t>
      </w:r>
      <w:r>
        <w:rPr>
          <w:rFonts w:hint="default" w:ascii="Times New Roman" w:hAnsi="Times New Roman" w:eastAsia="宋体" w:cs="Times New Roman"/>
          <w:color w:val="auto"/>
          <w:sz w:val="21"/>
          <w:szCs w:val="21"/>
          <w:highlight w:val="none"/>
        </w:rPr>
        <w:t xml:space="preserve"> 退化草原</w:t>
      </w:r>
      <w:r>
        <w:rPr>
          <w:rFonts w:hint="default" w:ascii="Times New Roman" w:hAnsi="Times New Roman" w:eastAsia="宋体" w:cs="Times New Roman"/>
          <w:color w:val="auto"/>
          <w:sz w:val="21"/>
          <w:szCs w:val="21"/>
          <w:highlight w:val="none"/>
          <w:lang w:val="en-US" w:eastAsia="zh-CN"/>
        </w:rPr>
        <w:t>小班</w:t>
      </w:r>
      <w:r>
        <w:rPr>
          <w:rFonts w:hint="default" w:ascii="Times New Roman" w:hAnsi="Times New Roman" w:eastAsia="宋体" w:cs="Times New Roman"/>
          <w:color w:val="auto"/>
          <w:sz w:val="21"/>
          <w:szCs w:val="21"/>
          <w:highlight w:val="none"/>
        </w:rPr>
        <w:t>评价结果</w:t>
      </w:r>
      <w:r>
        <w:rPr>
          <w:rFonts w:hint="default" w:ascii="Times New Roman" w:hAnsi="Times New Roman" w:eastAsia="宋体" w:cs="Times New Roman"/>
          <w:color w:val="auto"/>
          <w:sz w:val="21"/>
          <w:szCs w:val="21"/>
          <w:highlight w:val="none"/>
          <w:lang w:val="en-US" w:eastAsia="zh-CN"/>
        </w:rPr>
        <w:t>及修复模式一览表</w:t>
      </w:r>
    </w:p>
    <w:tbl>
      <w:tblPr>
        <w:tblStyle w:val="27"/>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83"/>
        <w:gridCol w:w="1126"/>
        <w:gridCol w:w="822"/>
        <w:gridCol w:w="1192"/>
        <w:gridCol w:w="1069"/>
        <w:gridCol w:w="1070"/>
        <w:gridCol w:w="1070"/>
        <w:gridCol w:w="1070"/>
        <w:gridCol w:w="764"/>
      </w:tblGrid>
      <w:tr w14:paraId="04857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blHeader/>
          <w:jc w:val="center"/>
        </w:trPr>
        <w:tc>
          <w:tcPr>
            <w:tcW w:w="736" w:type="pct"/>
            <w:tcBorders>
              <w:top w:val="single" w:color="000000" w:sz="4" w:space="0"/>
              <w:left w:val="single" w:color="000000" w:sz="4" w:space="0"/>
              <w:bottom w:val="single" w:color="000000" w:sz="4" w:space="0"/>
              <w:right w:val="single" w:color="000000" w:sz="4" w:space="0"/>
            </w:tcBorders>
            <w:noWrap/>
            <w:vAlign w:val="center"/>
          </w:tcPr>
          <w:p w14:paraId="64785B7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小班号</w:t>
            </w:r>
          </w:p>
        </w:tc>
        <w:tc>
          <w:tcPr>
            <w:tcW w:w="602" w:type="pct"/>
            <w:tcBorders>
              <w:top w:val="single" w:color="000000" w:sz="4" w:space="0"/>
              <w:left w:val="single" w:color="000000" w:sz="4" w:space="0"/>
              <w:bottom w:val="single" w:color="000000" w:sz="4" w:space="0"/>
              <w:right w:val="single" w:color="000000" w:sz="4" w:space="0"/>
            </w:tcBorders>
            <w:noWrap/>
            <w:vAlign w:val="center"/>
          </w:tcPr>
          <w:p w14:paraId="2302208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乡 （镇）</w:t>
            </w:r>
          </w:p>
        </w:tc>
        <w:tc>
          <w:tcPr>
            <w:tcW w:w="443" w:type="pct"/>
            <w:tcBorders>
              <w:top w:val="single" w:color="000000" w:sz="4" w:space="0"/>
              <w:left w:val="single" w:color="000000" w:sz="4" w:space="0"/>
              <w:bottom w:val="single" w:color="000000" w:sz="4" w:space="0"/>
              <w:right w:val="single" w:color="000000" w:sz="4" w:space="0"/>
            </w:tcBorders>
            <w:noWrap/>
            <w:vAlign w:val="center"/>
          </w:tcPr>
          <w:p w14:paraId="180F513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村委会</w:t>
            </w:r>
          </w:p>
        </w:tc>
        <w:tc>
          <w:tcPr>
            <w:tcW w:w="517" w:type="pct"/>
            <w:tcBorders>
              <w:top w:val="single" w:color="000000" w:sz="4" w:space="0"/>
              <w:left w:val="single" w:color="000000" w:sz="4" w:space="0"/>
              <w:bottom w:val="single" w:color="000000" w:sz="4" w:space="0"/>
              <w:right w:val="single" w:color="000000" w:sz="4" w:space="0"/>
            </w:tcBorders>
            <w:noWrap/>
            <w:vAlign w:val="center"/>
          </w:tcPr>
          <w:p w14:paraId="3EB40AC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面积（</w:t>
            </w:r>
            <w:r>
              <w:rPr>
                <w:rFonts w:hint="default" w:ascii="Times New Roman" w:hAnsi="Times New Roman" w:cs="Times New Roman"/>
                <w:color w:val="auto"/>
                <w:kern w:val="0"/>
                <w:sz w:val="16"/>
                <w:szCs w:val="16"/>
                <w:highlight w:val="none"/>
              </w:rPr>
              <w:t>hm</w:t>
            </w:r>
            <w:r>
              <w:rPr>
                <w:rFonts w:hint="default" w:ascii="Times New Roman" w:hAnsi="Times New Roman" w:cs="Times New Roman"/>
                <w:color w:val="auto"/>
                <w:kern w:val="0"/>
                <w:sz w:val="16"/>
                <w:szCs w:val="16"/>
                <w:highlight w:val="none"/>
                <w:vertAlign w:val="superscript"/>
              </w:rPr>
              <w:t>2</w:t>
            </w:r>
            <w:r>
              <w:rPr>
                <w:rFonts w:hint="default" w:ascii="Times New Roman" w:hAnsi="Times New Roman" w:eastAsia="宋体" w:cs="Times New Roman"/>
                <w:b w:val="0"/>
                <w:bCs w:val="0"/>
                <w:i w:val="0"/>
                <w:iCs w:val="0"/>
                <w:color w:val="auto"/>
                <w:kern w:val="0"/>
                <w:sz w:val="18"/>
                <w:szCs w:val="18"/>
                <w:highlight w:val="none"/>
                <w:u w:val="none"/>
                <w:lang w:val="en-US" w:eastAsia="zh-CN" w:bidi="ar"/>
              </w:rPr>
              <w:t>）</w:t>
            </w: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71B7D9D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退化类型</w:t>
            </w: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4A80E77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退化程度</w:t>
            </w: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0C4CF38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退化原因</w:t>
            </w: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38FF2D5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修复模式</w:t>
            </w:r>
          </w:p>
        </w:tc>
        <w:tc>
          <w:tcPr>
            <w:tcW w:w="412" w:type="pct"/>
            <w:tcBorders>
              <w:top w:val="single" w:color="000000" w:sz="4" w:space="0"/>
              <w:left w:val="single" w:color="000000" w:sz="4" w:space="0"/>
              <w:bottom w:val="single" w:color="000000" w:sz="4" w:space="0"/>
              <w:right w:val="single" w:color="000000" w:sz="4" w:space="0"/>
            </w:tcBorders>
            <w:noWrap/>
            <w:vAlign w:val="center"/>
          </w:tcPr>
          <w:p w14:paraId="1A967DD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r>
              <w:rPr>
                <w:rFonts w:hint="default" w:ascii="Times New Roman" w:hAnsi="Times New Roman" w:eastAsia="宋体" w:cs="Times New Roman"/>
                <w:b w:val="0"/>
                <w:bCs w:val="0"/>
                <w:i w:val="0"/>
                <w:iCs w:val="0"/>
                <w:color w:val="auto"/>
                <w:kern w:val="0"/>
                <w:sz w:val="18"/>
                <w:szCs w:val="18"/>
                <w:highlight w:val="none"/>
                <w:u w:val="none"/>
                <w:lang w:val="en-US" w:eastAsia="zh-CN" w:bidi="ar"/>
              </w:rPr>
              <w:t>备注</w:t>
            </w:r>
          </w:p>
        </w:tc>
      </w:tr>
      <w:tr w14:paraId="67377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36" w:type="pct"/>
            <w:tcBorders>
              <w:top w:val="single" w:color="000000" w:sz="4" w:space="0"/>
              <w:left w:val="single" w:color="000000" w:sz="4" w:space="0"/>
              <w:bottom w:val="single" w:color="000000" w:sz="4" w:space="0"/>
              <w:right w:val="single" w:color="000000" w:sz="4" w:space="0"/>
            </w:tcBorders>
            <w:noWrap w:val="0"/>
            <w:vAlign w:val="center"/>
          </w:tcPr>
          <w:p w14:paraId="14ACB44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lang w:val="en-US" w:eastAsia="zh-CN"/>
              </w:rPr>
            </w:pPr>
          </w:p>
        </w:tc>
        <w:tc>
          <w:tcPr>
            <w:tcW w:w="602" w:type="pct"/>
            <w:tcBorders>
              <w:top w:val="single" w:color="000000" w:sz="4" w:space="0"/>
              <w:left w:val="single" w:color="000000" w:sz="4" w:space="0"/>
              <w:bottom w:val="single" w:color="000000" w:sz="4" w:space="0"/>
              <w:right w:val="single" w:color="000000" w:sz="4" w:space="0"/>
            </w:tcBorders>
            <w:noWrap/>
            <w:vAlign w:val="center"/>
          </w:tcPr>
          <w:p w14:paraId="11B78AC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lang w:val="en-US" w:eastAsia="zh-CN"/>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1FF20FA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14:paraId="0F29BCE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145371C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67DDDC7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3BAB501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3151A95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12" w:type="pct"/>
            <w:tcBorders>
              <w:top w:val="single" w:color="000000" w:sz="4" w:space="0"/>
              <w:left w:val="single" w:color="000000" w:sz="4" w:space="0"/>
              <w:bottom w:val="single" w:color="000000" w:sz="4" w:space="0"/>
              <w:right w:val="single" w:color="000000" w:sz="4" w:space="0"/>
            </w:tcBorders>
            <w:noWrap/>
            <w:vAlign w:val="center"/>
          </w:tcPr>
          <w:p w14:paraId="7361573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3A174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36" w:type="pct"/>
            <w:tcBorders>
              <w:top w:val="single" w:color="000000" w:sz="4" w:space="0"/>
              <w:left w:val="single" w:color="000000" w:sz="4" w:space="0"/>
              <w:bottom w:val="single" w:color="000000" w:sz="4" w:space="0"/>
              <w:right w:val="single" w:color="000000" w:sz="4" w:space="0"/>
            </w:tcBorders>
            <w:noWrap w:val="0"/>
            <w:vAlign w:val="center"/>
          </w:tcPr>
          <w:p w14:paraId="2250EAF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602" w:type="pct"/>
            <w:tcBorders>
              <w:top w:val="single" w:color="000000" w:sz="4" w:space="0"/>
              <w:left w:val="single" w:color="000000" w:sz="4" w:space="0"/>
              <w:bottom w:val="single" w:color="000000" w:sz="4" w:space="0"/>
              <w:right w:val="single" w:color="000000" w:sz="4" w:space="0"/>
            </w:tcBorders>
            <w:noWrap/>
            <w:vAlign w:val="center"/>
          </w:tcPr>
          <w:p w14:paraId="3F5F000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2EB3475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14:paraId="3000C70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45558C2D">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75C2451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722CDEC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591D7FC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12" w:type="pct"/>
            <w:tcBorders>
              <w:top w:val="single" w:color="000000" w:sz="4" w:space="0"/>
              <w:left w:val="single" w:color="000000" w:sz="4" w:space="0"/>
              <w:bottom w:val="single" w:color="000000" w:sz="4" w:space="0"/>
              <w:right w:val="single" w:color="000000" w:sz="4" w:space="0"/>
            </w:tcBorders>
            <w:noWrap/>
            <w:vAlign w:val="center"/>
          </w:tcPr>
          <w:p w14:paraId="70C4685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7C321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36" w:type="pct"/>
            <w:tcBorders>
              <w:top w:val="single" w:color="000000" w:sz="4" w:space="0"/>
              <w:left w:val="single" w:color="000000" w:sz="4" w:space="0"/>
              <w:bottom w:val="single" w:color="000000" w:sz="4" w:space="0"/>
              <w:right w:val="single" w:color="000000" w:sz="4" w:space="0"/>
            </w:tcBorders>
            <w:noWrap w:val="0"/>
            <w:vAlign w:val="center"/>
          </w:tcPr>
          <w:p w14:paraId="677DF70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602" w:type="pct"/>
            <w:tcBorders>
              <w:top w:val="single" w:color="000000" w:sz="4" w:space="0"/>
              <w:left w:val="single" w:color="000000" w:sz="4" w:space="0"/>
              <w:bottom w:val="single" w:color="000000" w:sz="4" w:space="0"/>
              <w:right w:val="single" w:color="000000" w:sz="4" w:space="0"/>
            </w:tcBorders>
            <w:noWrap/>
            <w:vAlign w:val="center"/>
          </w:tcPr>
          <w:p w14:paraId="25133FF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66E3561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14:paraId="653DD10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2F6948A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7494D37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64B423AB">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28B3652F">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12" w:type="pct"/>
            <w:tcBorders>
              <w:top w:val="single" w:color="000000" w:sz="4" w:space="0"/>
              <w:left w:val="single" w:color="000000" w:sz="4" w:space="0"/>
              <w:bottom w:val="single" w:color="000000" w:sz="4" w:space="0"/>
              <w:right w:val="single" w:color="000000" w:sz="4" w:space="0"/>
            </w:tcBorders>
            <w:noWrap/>
            <w:vAlign w:val="center"/>
          </w:tcPr>
          <w:p w14:paraId="61BA4EB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79181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36" w:type="pct"/>
            <w:tcBorders>
              <w:top w:val="single" w:color="000000" w:sz="4" w:space="0"/>
              <w:left w:val="single" w:color="000000" w:sz="4" w:space="0"/>
              <w:bottom w:val="single" w:color="000000" w:sz="4" w:space="0"/>
              <w:right w:val="single" w:color="000000" w:sz="4" w:space="0"/>
            </w:tcBorders>
            <w:noWrap w:val="0"/>
            <w:vAlign w:val="center"/>
          </w:tcPr>
          <w:p w14:paraId="6CEB5A8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602" w:type="pct"/>
            <w:tcBorders>
              <w:top w:val="single" w:color="000000" w:sz="4" w:space="0"/>
              <w:left w:val="single" w:color="000000" w:sz="4" w:space="0"/>
              <w:bottom w:val="single" w:color="000000" w:sz="4" w:space="0"/>
              <w:right w:val="single" w:color="000000" w:sz="4" w:space="0"/>
            </w:tcBorders>
            <w:noWrap/>
            <w:vAlign w:val="center"/>
          </w:tcPr>
          <w:p w14:paraId="703593A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374F91D6">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14:paraId="4D49892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431805E4">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5DF7018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7998519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6804D2C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12" w:type="pct"/>
            <w:tcBorders>
              <w:top w:val="single" w:color="000000" w:sz="4" w:space="0"/>
              <w:left w:val="single" w:color="000000" w:sz="4" w:space="0"/>
              <w:bottom w:val="single" w:color="000000" w:sz="4" w:space="0"/>
              <w:right w:val="single" w:color="000000" w:sz="4" w:space="0"/>
            </w:tcBorders>
            <w:noWrap/>
            <w:vAlign w:val="center"/>
          </w:tcPr>
          <w:p w14:paraId="3B4AAD2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297C4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36" w:type="pct"/>
            <w:tcBorders>
              <w:top w:val="single" w:color="000000" w:sz="4" w:space="0"/>
              <w:left w:val="single" w:color="000000" w:sz="4" w:space="0"/>
              <w:bottom w:val="single" w:color="000000" w:sz="4" w:space="0"/>
              <w:right w:val="single" w:color="000000" w:sz="4" w:space="0"/>
            </w:tcBorders>
            <w:noWrap w:val="0"/>
            <w:vAlign w:val="center"/>
          </w:tcPr>
          <w:p w14:paraId="5FCC468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602" w:type="pct"/>
            <w:tcBorders>
              <w:top w:val="single" w:color="000000" w:sz="4" w:space="0"/>
              <w:left w:val="single" w:color="000000" w:sz="4" w:space="0"/>
              <w:bottom w:val="single" w:color="000000" w:sz="4" w:space="0"/>
              <w:right w:val="single" w:color="000000" w:sz="4" w:space="0"/>
            </w:tcBorders>
            <w:noWrap/>
            <w:vAlign w:val="center"/>
          </w:tcPr>
          <w:p w14:paraId="630B22C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7424060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14:paraId="65B693C2">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7A61ED9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0E1DC5A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6E3FBDB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1FB2750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12" w:type="pct"/>
            <w:tcBorders>
              <w:top w:val="single" w:color="000000" w:sz="4" w:space="0"/>
              <w:left w:val="single" w:color="000000" w:sz="4" w:space="0"/>
              <w:bottom w:val="single" w:color="000000" w:sz="4" w:space="0"/>
              <w:right w:val="single" w:color="000000" w:sz="4" w:space="0"/>
            </w:tcBorders>
            <w:noWrap/>
            <w:vAlign w:val="center"/>
          </w:tcPr>
          <w:p w14:paraId="786452A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469B2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36" w:type="pct"/>
            <w:tcBorders>
              <w:top w:val="single" w:color="000000" w:sz="4" w:space="0"/>
              <w:left w:val="single" w:color="000000" w:sz="4" w:space="0"/>
              <w:bottom w:val="single" w:color="000000" w:sz="4" w:space="0"/>
              <w:right w:val="single" w:color="000000" w:sz="4" w:space="0"/>
            </w:tcBorders>
            <w:noWrap w:val="0"/>
            <w:vAlign w:val="center"/>
          </w:tcPr>
          <w:p w14:paraId="6D9A4568">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602" w:type="pct"/>
            <w:tcBorders>
              <w:top w:val="single" w:color="000000" w:sz="4" w:space="0"/>
              <w:left w:val="single" w:color="000000" w:sz="4" w:space="0"/>
              <w:bottom w:val="single" w:color="000000" w:sz="4" w:space="0"/>
              <w:right w:val="single" w:color="000000" w:sz="4" w:space="0"/>
            </w:tcBorders>
            <w:noWrap/>
            <w:vAlign w:val="center"/>
          </w:tcPr>
          <w:p w14:paraId="037A0B61">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16DA3323">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14:paraId="432558C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426B50A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4D610A2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0554B545">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7E1BEB50">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12" w:type="pct"/>
            <w:tcBorders>
              <w:top w:val="single" w:color="000000" w:sz="4" w:space="0"/>
              <w:left w:val="single" w:color="000000" w:sz="4" w:space="0"/>
              <w:bottom w:val="single" w:color="000000" w:sz="4" w:space="0"/>
              <w:right w:val="single" w:color="000000" w:sz="4" w:space="0"/>
            </w:tcBorders>
            <w:noWrap/>
            <w:vAlign w:val="center"/>
          </w:tcPr>
          <w:p w14:paraId="6EEC712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r w14:paraId="4C1CB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36" w:type="pct"/>
            <w:tcBorders>
              <w:top w:val="single" w:color="000000" w:sz="4" w:space="0"/>
              <w:left w:val="single" w:color="000000" w:sz="4" w:space="0"/>
              <w:bottom w:val="single" w:color="000000" w:sz="4" w:space="0"/>
              <w:right w:val="single" w:color="000000" w:sz="4" w:space="0"/>
            </w:tcBorders>
            <w:noWrap w:val="0"/>
            <w:vAlign w:val="center"/>
          </w:tcPr>
          <w:p w14:paraId="4B9D560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602" w:type="pct"/>
            <w:tcBorders>
              <w:top w:val="single" w:color="000000" w:sz="4" w:space="0"/>
              <w:left w:val="single" w:color="000000" w:sz="4" w:space="0"/>
              <w:bottom w:val="single" w:color="000000" w:sz="4" w:space="0"/>
              <w:right w:val="single" w:color="000000" w:sz="4" w:space="0"/>
            </w:tcBorders>
            <w:noWrap/>
            <w:vAlign w:val="center"/>
          </w:tcPr>
          <w:p w14:paraId="2AA7BE2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065B4EF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17" w:type="pct"/>
            <w:tcBorders>
              <w:top w:val="single" w:color="000000" w:sz="4" w:space="0"/>
              <w:left w:val="single" w:color="000000" w:sz="4" w:space="0"/>
              <w:bottom w:val="single" w:color="000000" w:sz="4" w:space="0"/>
              <w:right w:val="single" w:color="000000" w:sz="4" w:space="0"/>
            </w:tcBorders>
            <w:noWrap w:val="0"/>
            <w:vAlign w:val="center"/>
          </w:tcPr>
          <w:p w14:paraId="6576B69E">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kern w:val="0"/>
                <w:sz w:val="18"/>
                <w:szCs w:val="18"/>
                <w:highlight w:val="none"/>
                <w:u w:val="none"/>
                <w:lang w:val="en-US" w:eastAsia="zh-CN" w:bidi="ar"/>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6F445D7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67E6D4F9">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712283BC">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14:paraId="4D1876B7">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c>
          <w:tcPr>
            <w:tcW w:w="412" w:type="pct"/>
            <w:tcBorders>
              <w:top w:val="single" w:color="000000" w:sz="4" w:space="0"/>
              <w:left w:val="single" w:color="000000" w:sz="4" w:space="0"/>
              <w:bottom w:val="single" w:color="000000" w:sz="4" w:space="0"/>
              <w:right w:val="single" w:color="000000" w:sz="4" w:space="0"/>
            </w:tcBorders>
            <w:noWrap/>
            <w:vAlign w:val="center"/>
          </w:tcPr>
          <w:p w14:paraId="3A53A78A">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18"/>
                <w:szCs w:val="18"/>
                <w:highlight w:val="none"/>
                <w:u w:val="none"/>
              </w:rPr>
            </w:pPr>
          </w:p>
        </w:tc>
      </w:tr>
    </w:tbl>
    <w:p w14:paraId="41D79040">
      <w:pPr>
        <w:jc w:val="center"/>
        <w:rPr>
          <w:rFonts w:hint="default" w:ascii="Times New Roman" w:hAnsi="Times New Roman" w:cs="Times New Roman"/>
          <w:color w:val="auto"/>
          <w:sz w:val="28"/>
          <w:szCs w:val="21"/>
          <w:highlight w:val="none"/>
        </w:rPr>
      </w:pPr>
    </w:p>
    <w:p w14:paraId="2E0AAB03">
      <w:pPr>
        <w:jc w:val="center"/>
        <w:outlineLvl w:val="2"/>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表</w:t>
      </w:r>
      <w:r>
        <w:rPr>
          <w:rFonts w:hint="default" w:ascii="Times New Roman" w:hAnsi="Times New Roman" w:eastAsia="宋体" w:cs="Times New Roman"/>
          <w:color w:val="auto"/>
          <w:sz w:val="21"/>
          <w:szCs w:val="21"/>
          <w:highlight w:val="none"/>
          <w:lang w:eastAsia="zh-CN"/>
        </w:rPr>
        <w:t>B</w:t>
      </w:r>
      <w:r>
        <w:rPr>
          <w:rFonts w:hint="default" w:ascii="Times New Roman" w:hAnsi="Times New Roman" w:eastAsia="宋体" w:cs="Times New Roman"/>
          <w:color w:val="auto"/>
          <w:sz w:val="21"/>
          <w:szCs w:val="21"/>
          <w:highlight w:val="none"/>
        </w:rPr>
        <w:t>.</w:t>
      </w:r>
      <w:r>
        <w:rPr>
          <w:rFonts w:hint="default" w:ascii="Times New Roman" w:hAnsi="Times New Roman" w:eastAsia="宋体" w:cs="Times New Roman"/>
          <w:color w:val="auto"/>
          <w:sz w:val="21"/>
          <w:szCs w:val="21"/>
          <w:highlight w:val="none"/>
          <w:lang w:val="en-US" w:eastAsia="zh-CN"/>
        </w:rPr>
        <w:t>4</w:t>
      </w:r>
      <w:r>
        <w:rPr>
          <w:rFonts w:hint="default" w:ascii="Times New Roman" w:hAnsi="Times New Roman" w:eastAsia="宋体" w:cs="Times New Roman"/>
          <w:color w:val="auto"/>
          <w:sz w:val="21"/>
          <w:szCs w:val="21"/>
          <w:highlight w:val="none"/>
        </w:rPr>
        <w:t>-1 退化草原修复模式汇总表样式</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1033"/>
        <w:gridCol w:w="1033"/>
        <w:gridCol w:w="1033"/>
        <w:gridCol w:w="1437"/>
        <w:gridCol w:w="1033"/>
        <w:gridCol w:w="874"/>
        <w:gridCol w:w="937"/>
        <w:gridCol w:w="1155"/>
      </w:tblGrid>
      <w:tr w14:paraId="5A631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50" w:type="pct"/>
            <w:noWrap/>
            <w:vAlign w:val="center"/>
          </w:tcPr>
          <w:p w14:paraId="3C8E3D2F">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修复模式</w:t>
            </w:r>
          </w:p>
        </w:tc>
        <w:tc>
          <w:tcPr>
            <w:tcW w:w="549" w:type="pct"/>
            <w:noWrap/>
            <w:vAlign w:val="center"/>
          </w:tcPr>
          <w:p w14:paraId="552DAF09">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人工种草</w:t>
            </w:r>
          </w:p>
        </w:tc>
        <w:tc>
          <w:tcPr>
            <w:tcW w:w="549" w:type="pct"/>
            <w:noWrap/>
            <w:vAlign w:val="center"/>
          </w:tcPr>
          <w:p w14:paraId="0FEF39EF">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补播改良</w:t>
            </w:r>
          </w:p>
        </w:tc>
        <w:tc>
          <w:tcPr>
            <w:tcW w:w="549" w:type="pct"/>
            <w:noWrap/>
            <w:vAlign w:val="center"/>
          </w:tcPr>
          <w:p w14:paraId="04B0E448">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施肥改良</w:t>
            </w:r>
          </w:p>
        </w:tc>
        <w:tc>
          <w:tcPr>
            <w:tcW w:w="760" w:type="pct"/>
            <w:noWrap/>
            <w:vAlign w:val="center"/>
          </w:tcPr>
          <w:p w14:paraId="34243E99">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生物灾害防控</w:t>
            </w:r>
          </w:p>
        </w:tc>
        <w:tc>
          <w:tcPr>
            <w:tcW w:w="549" w:type="pct"/>
            <w:noWrap/>
            <w:vAlign w:val="center"/>
          </w:tcPr>
          <w:p w14:paraId="1A312D4C">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划破草皮</w:t>
            </w:r>
          </w:p>
        </w:tc>
        <w:tc>
          <w:tcPr>
            <w:tcW w:w="466" w:type="pct"/>
            <w:noWrap/>
            <w:vAlign w:val="center"/>
          </w:tcPr>
          <w:p w14:paraId="3E6452A2">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休牧</w:t>
            </w:r>
          </w:p>
        </w:tc>
        <w:tc>
          <w:tcPr>
            <w:tcW w:w="415" w:type="pct"/>
            <w:noWrap/>
            <w:vAlign w:val="center"/>
          </w:tcPr>
          <w:p w14:paraId="63EDE5A9">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围栏封育</w:t>
            </w:r>
          </w:p>
        </w:tc>
        <w:tc>
          <w:tcPr>
            <w:tcW w:w="612" w:type="pct"/>
            <w:noWrap/>
            <w:vAlign w:val="center"/>
          </w:tcPr>
          <w:p w14:paraId="7936A91B">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w:t>
            </w:r>
          </w:p>
        </w:tc>
      </w:tr>
      <w:tr w14:paraId="77387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50" w:type="pct"/>
            <w:noWrap/>
            <w:vAlign w:val="center"/>
          </w:tcPr>
          <w:p w14:paraId="0F891059">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模式1</w:t>
            </w:r>
          </w:p>
        </w:tc>
        <w:tc>
          <w:tcPr>
            <w:tcW w:w="549" w:type="pct"/>
            <w:noWrap/>
            <w:vAlign w:val="center"/>
          </w:tcPr>
          <w:p w14:paraId="5298EDA6">
            <w:pPr>
              <w:widowControl/>
              <w:jc w:val="left"/>
              <w:rPr>
                <w:rFonts w:hint="default" w:ascii="Times New Roman" w:hAnsi="Times New Roman" w:cs="Times New Roman"/>
                <w:color w:val="auto"/>
                <w:kern w:val="0"/>
                <w:sz w:val="18"/>
                <w:szCs w:val="18"/>
                <w:highlight w:val="none"/>
              </w:rPr>
            </w:pPr>
          </w:p>
        </w:tc>
        <w:tc>
          <w:tcPr>
            <w:tcW w:w="549" w:type="pct"/>
            <w:noWrap/>
            <w:vAlign w:val="center"/>
          </w:tcPr>
          <w:p w14:paraId="55C8EE76">
            <w:pPr>
              <w:widowControl/>
              <w:jc w:val="left"/>
              <w:rPr>
                <w:rFonts w:hint="default" w:ascii="Times New Roman" w:hAnsi="Times New Roman" w:eastAsia="Times New Roman" w:cs="Times New Roman"/>
                <w:color w:val="auto"/>
                <w:kern w:val="0"/>
                <w:sz w:val="18"/>
                <w:szCs w:val="18"/>
                <w:highlight w:val="none"/>
              </w:rPr>
            </w:pPr>
          </w:p>
        </w:tc>
        <w:tc>
          <w:tcPr>
            <w:tcW w:w="549" w:type="pct"/>
            <w:noWrap/>
            <w:vAlign w:val="center"/>
          </w:tcPr>
          <w:p w14:paraId="3FCF0614">
            <w:pPr>
              <w:widowControl/>
              <w:jc w:val="left"/>
              <w:rPr>
                <w:rFonts w:hint="default" w:ascii="Times New Roman" w:hAnsi="Times New Roman" w:eastAsia="Times New Roman" w:cs="Times New Roman"/>
                <w:color w:val="auto"/>
                <w:kern w:val="0"/>
                <w:sz w:val="18"/>
                <w:szCs w:val="18"/>
                <w:highlight w:val="none"/>
              </w:rPr>
            </w:pPr>
          </w:p>
        </w:tc>
        <w:tc>
          <w:tcPr>
            <w:tcW w:w="760" w:type="pct"/>
            <w:noWrap/>
            <w:vAlign w:val="center"/>
          </w:tcPr>
          <w:p w14:paraId="01059713">
            <w:pPr>
              <w:widowControl/>
              <w:jc w:val="left"/>
              <w:rPr>
                <w:rFonts w:hint="default" w:ascii="Times New Roman" w:hAnsi="Times New Roman" w:eastAsia="Times New Roman" w:cs="Times New Roman"/>
                <w:color w:val="auto"/>
                <w:kern w:val="0"/>
                <w:sz w:val="18"/>
                <w:szCs w:val="18"/>
                <w:highlight w:val="none"/>
              </w:rPr>
            </w:pPr>
          </w:p>
        </w:tc>
        <w:tc>
          <w:tcPr>
            <w:tcW w:w="549" w:type="pct"/>
            <w:noWrap/>
            <w:vAlign w:val="center"/>
          </w:tcPr>
          <w:p w14:paraId="6AB3DD1A">
            <w:pPr>
              <w:widowControl/>
              <w:jc w:val="left"/>
              <w:rPr>
                <w:rFonts w:hint="default" w:ascii="Times New Roman" w:hAnsi="Times New Roman" w:eastAsia="Times New Roman" w:cs="Times New Roman"/>
                <w:color w:val="auto"/>
                <w:kern w:val="0"/>
                <w:sz w:val="18"/>
                <w:szCs w:val="18"/>
                <w:highlight w:val="none"/>
              </w:rPr>
            </w:pPr>
          </w:p>
        </w:tc>
        <w:tc>
          <w:tcPr>
            <w:tcW w:w="466" w:type="pct"/>
            <w:noWrap/>
            <w:vAlign w:val="center"/>
          </w:tcPr>
          <w:p w14:paraId="51E56DF3">
            <w:pPr>
              <w:widowControl/>
              <w:jc w:val="center"/>
              <w:rPr>
                <w:rFonts w:hint="default" w:ascii="Times New Roman" w:hAnsi="Times New Roman" w:eastAsia="Times New Roman" w:cs="Times New Roman"/>
                <w:color w:val="auto"/>
                <w:kern w:val="0"/>
                <w:sz w:val="18"/>
                <w:szCs w:val="18"/>
                <w:highlight w:val="none"/>
              </w:rPr>
            </w:pPr>
          </w:p>
        </w:tc>
        <w:tc>
          <w:tcPr>
            <w:tcW w:w="415" w:type="pct"/>
            <w:noWrap/>
            <w:vAlign w:val="center"/>
          </w:tcPr>
          <w:p w14:paraId="1277831F">
            <w:pPr>
              <w:widowControl/>
              <w:jc w:val="left"/>
              <w:rPr>
                <w:rFonts w:hint="default" w:ascii="Times New Roman" w:hAnsi="Times New Roman" w:eastAsia="Times New Roman" w:cs="Times New Roman"/>
                <w:color w:val="auto"/>
                <w:kern w:val="0"/>
                <w:sz w:val="18"/>
                <w:szCs w:val="18"/>
                <w:highlight w:val="none"/>
              </w:rPr>
            </w:pPr>
          </w:p>
        </w:tc>
        <w:tc>
          <w:tcPr>
            <w:tcW w:w="612" w:type="pct"/>
            <w:noWrap/>
            <w:vAlign w:val="center"/>
          </w:tcPr>
          <w:p w14:paraId="2E02D671">
            <w:pPr>
              <w:widowControl/>
              <w:jc w:val="left"/>
              <w:rPr>
                <w:rFonts w:hint="default" w:ascii="Times New Roman" w:hAnsi="Times New Roman" w:eastAsia="Times New Roman" w:cs="Times New Roman"/>
                <w:color w:val="auto"/>
                <w:kern w:val="0"/>
                <w:sz w:val="18"/>
                <w:szCs w:val="18"/>
                <w:highlight w:val="none"/>
              </w:rPr>
            </w:pPr>
          </w:p>
        </w:tc>
      </w:tr>
      <w:tr w14:paraId="1B816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50" w:type="pct"/>
            <w:noWrap/>
            <w:vAlign w:val="center"/>
          </w:tcPr>
          <w:p w14:paraId="6F0A10F5">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模式2</w:t>
            </w:r>
          </w:p>
        </w:tc>
        <w:tc>
          <w:tcPr>
            <w:tcW w:w="549" w:type="pct"/>
            <w:noWrap/>
            <w:vAlign w:val="center"/>
          </w:tcPr>
          <w:p w14:paraId="5CB2857E">
            <w:pPr>
              <w:widowControl/>
              <w:jc w:val="left"/>
              <w:rPr>
                <w:rFonts w:hint="default" w:ascii="Times New Roman" w:hAnsi="Times New Roman" w:cs="Times New Roman"/>
                <w:color w:val="auto"/>
                <w:kern w:val="0"/>
                <w:sz w:val="18"/>
                <w:szCs w:val="18"/>
                <w:highlight w:val="none"/>
              </w:rPr>
            </w:pPr>
          </w:p>
        </w:tc>
        <w:tc>
          <w:tcPr>
            <w:tcW w:w="549" w:type="pct"/>
            <w:noWrap/>
            <w:vAlign w:val="center"/>
          </w:tcPr>
          <w:p w14:paraId="59825678">
            <w:pPr>
              <w:widowControl/>
              <w:jc w:val="left"/>
              <w:rPr>
                <w:rFonts w:hint="default" w:ascii="Times New Roman" w:hAnsi="Times New Roman" w:eastAsia="Times New Roman" w:cs="Times New Roman"/>
                <w:color w:val="auto"/>
                <w:kern w:val="0"/>
                <w:sz w:val="18"/>
                <w:szCs w:val="18"/>
                <w:highlight w:val="none"/>
              </w:rPr>
            </w:pPr>
          </w:p>
        </w:tc>
        <w:tc>
          <w:tcPr>
            <w:tcW w:w="549" w:type="pct"/>
            <w:noWrap/>
            <w:vAlign w:val="center"/>
          </w:tcPr>
          <w:p w14:paraId="5D297B1F">
            <w:pPr>
              <w:widowControl/>
              <w:jc w:val="left"/>
              <w:rPr>
                <w:rFonts w:hint="default" w:ascii="Times New Roman" w:hAnsi="Times New Roman" w:eastAsia="Times New Roman" w:cs="Times New Roman"/>
                <w:color w:val="auto"/>
                <w:kern w:val="0"/>
                <w:sz w:val="18"/>
                <w:szCs w:val="18"/>
                <w:highlight w:val="none"/>
              </w:rPr>
            </w:pPr>
          </w:p>
        </w:tc>
        <w:tc>
          <w:tcPr>
            <w:tcW w:w="760" w:type="pct"/>
            <w:noWrap/>
            <w:vAlign w:val="center"/>
          </w:tcPr>
          <w:p w14:paraId="7D579333">
            <w:pPr>
              <w:widowControl/>
              <w:jc w:val="left"/>
              <w:rPr>
                <w:rFonts w:hint="default" w:ascii="Times New Roman" w:hAnsi="Times New Roman" w:eastAsia="Times New Roman" w:cs="Times New Roman"/>
                <w:color w:val="auto"/>
                <w:kern w:val="0"/>
                <w:sz w:val="18"/>
                <w:szCs w:val="18"/>
                <w:highlight w:val="none"/>
              </w:rPr>
            </w:pPr>
          </w:p>
        </w:tc>
        <w:tc>
          <w:tcPr>
            <w:tcW w:w="549" w:type="pct"/>
            <w:noWrap/>
            <w:vAlign w:val="center"/>
          </w:tcPr>
          <w:p w14:paraId="03245F7F">
            <w:pPr>
              <w:widowControl/>
              <w:jc w:val="left"/>
              <w:rPr>
                <w:rFonts w:hint="default" w:ascii="Times New Roman" w:hAnsi="Times New Roman" w:eastAsia="Times New Roman" w:cs="Times New Roman"/>
                <w:color w:val="auto"/>
                <w:kern w:val="0"/>
                <w:sz w:val="18"/>
                <w:szCs w:val="18"/>
                <w:highlight w:val="none"/>
              </w:rPr>
            </w:pPr>
          </w:p>
        </w:tc>
        <w:tc>
          <w:tcPr>
            <w:tcW w:w="466" w:type="pct"/>
            <w:noWrap/>
            <w:vAlign w:val="center"/>
          </w:tcPr>
          <w:p w14:paraId="276D4F3F">
            <w:pPr>
              <w:widowControl/>
              <w:jc w:val="center"/>
              <w:rPr>
                <w:rFonts w:hint="default" w:ascii="Times New Roman" w:hAnsi="Times New Roman" w:eastAsia="Times New Roman" w:cs="Times New Roman"/>
                <w:color w:val="auto"/>
                <w:kern w:val="0"/>
                <w:sz w:val="18"/>
                <w:szCs w:val="18"/>
                <w:highlight w:val="none"/>
              </w:rPr>
            </w:pPr>
          </w:p>
        </w:tc>
        <w:tc>
          <w:tcPr>
            <w:tcW w:w="415" w:type="pct"/>
            <w:noWrap/>
            <w:vAlign w:val="center"/>
          </w:tcPr>
          <w:p w14:paraId="42A5241E">
            <w:pPr>
              <w:widowControl/>
              <w:jc w:val="left"/>
              <w:rPr>
                <w:rFonts w:hint="default" w:ascii="Times New Roman" w:hAnsi="Times New Roman" w:eastAsia="Times New Roman" w:cs="Times New Roman"/>
                <w:color w:val="auto"/>
                <w:kern w:val="0"/>
                <w:sz w:val="18"/>
                <w:szCs w:val="18"/>
                <w:highlight w:val="none"/>
              </w:rPr>
            </w:pPr>
          </w:p>
        </w:tc>
        <w:tc>
          <w:tcPr>
            <w:tcW w:w="612" w:type="pct"/>
            <w:noWrap/>
            <w:vAlign w:val="center"/>
          </w:tcPr>
          <w:p w14:paraId="06B762DF">
            <w:pPr>
              <w:widowControl/>
              <w:jc w:val="left"/>
              <w:rPr>
                <w:rFonts w:hint="default" w:ascii="Times New Roman" w:hAnsi="Times New Roman" w:eastAsia="Times New Roman" w:cs="Times New Roman"/>
                <w:color w:val="auto"/>
                <w:kern w:val="0"/>
                <w:sz w:val="18"/>
                <w:szCs w:val="18"/>
                <w:highlight w:val="none"/>
              </w:rPr>
            </w:pPr>
          </w:p>
        </w:tc>
      </w:tr>
      <w:tr w14:paraId="00CE5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50" w:type="pct"/>
            <w:noWrap/>
            <w:vAlign w:val="center"/>
          </w:tcPr>
          <w:p w14:paraId="70BD41F4">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w:t>
            </w:r>
          </w:p>
        </w:tc>
        <w:tc>
          <w:tcPr>
            <w:tcW w:w="549" w:type="pct"/>
            <w:noWrap/>
            <w:vAlign w:val="center"/>
          </w:tcPr>
          <w:p w14:paraId="0C83C740">
            <w:pPr>
              <w:widowControl/>
              <w:jc w:val="left"/>
              <w:rPr>
                <w:rFonts w:hint="default" w:ascii="Times New Roman" w:hAnsi="Times New Roman" w:cs="Times New Roman"/>
                <w:color w:val="auto"/>
                <w:kern w:val="0"/>
                <w:sz w:val="18"/>
                <w:szCs w:val="18"/>
                <w:highlight w:val="none"/>
              </w:rPr>
            </w:pPr>
          </w:p>
        </w:tc>
        <w:tc>
          <w:tcPr>
            <w:tcW w:w="549" w:type="pct"/>
            <w:noWrap/>
            <w:vAlign w:val="center"/>
          </w:tcPr>
          <w:p w14:paraId="7903F901">
            <w:pPr>
              <w:widowControl/>
              <w:jc w:val="left"/>
              <w:rPr>
                <w:rFonts w:hint="default" w:ascii="Times New Roman" w:hAnsi="Times New Roman" w:eastAsia="Times New Roman" w:cs="Times New Roman"/>
                <w:color w:val="auto"/>
                <w:kern w:val="0"/>
                <w:sz w:val="18"/>
                <w:szCs w:val="18"/>
                <w:highlight w:val="none"/>
              </w:rPr>
            </w:pPr>
          </w:p>
        </w:tc>
        <w:tc>
          <w:tcPr>
            <w:tcW w:w="549" w:type="pct"/>
            <w:noWrap/>
            <w:vAlign w:val="center"/>
          </w:tcPr>
          <w:p w14:paraId="4CAC0A07">
            <w:pPr>
              <w:widowControl/>
              <w:jc w:val="left"/>
              <w:rPr>
                <w:rFonts w:hint="default" w:ascii="Times New Roman" w:hAnsi="Times New Roman" w:eastAsia="Times New Roman" w:cs="Times New Roman"/>
                <w:color w:val="auto"/>
                <w:kern w:val="0"/>
                <w:sz w:val="18"/>
                <w:szCs w:val="18"/>
                <w:highlight w:val="none"/>
              </w:rPr>
            </w:pPr>
          </w:p>
        </w:tc>
        <w:tc>
          <w:tcPr>
            <w:tcW w:w="760" w:type="pct"/>
            <w:noWrap/>
            <w:vAlign w:val="center"/>
          </w:tcPr>
          <w:p w14:paraId="5A2A6F30">
            <w:pPr>
              <w:widowControl/>
              <w:jc w:val="left"/>
              <w:rPr>
                <w:rFonts w:hint="default" w:ascii="Times New Roman" w:hAnsi="Times New Roman" w:eastAsia="Times New Roman" w:cs="Times New Roman"/>
                <w:color w:val="auto"/>
                <w:kern w:val="0"/>
                <w:sz w:val="18"/>
                <w:szCs w:val="18"/>
                <w:highlight w:val="none"/>
              </w:rPr>
            </w:pPr>
          </w:p>
        </w:tc>
        <w:tc>
          <w:tcPr>
            <w:tcW w:w="549" w:type="pct"/>
            <w:noWrap/>
            <w:vAlign w:val="center"/>
          </w:tcPr>
          <w:p w14:paraId="51705814">
            <w:pPr>
              <w:widowControl/>
              <w:jc w:val="left"/>
              <w:rPr>
                <w:rFonts w:hint="default" w:ascii="Times New Roman" w:hAnsi="Times New Roman" w:eastAsia="Times New Roman" w:cs="Times New Roman"/>
                <w:color w:val="auto"/>
                <w:kern w:val="0"/>
                <w:sz w:val="18"/>
                <w:szCs w:val="18"/>
                <w:highlight w:val="none"/>
              </w:rPr>
            </w:pPr>
          </w:p>
        </w:tc>
        <w:tc>
          <w:tcPr>
            <w:tcW w:w="466" w:type="pct"/>
            <w:noWrap/>
            <w:vAlign w:val="center"/>
          </w:tcPr>
          <w:p w14:paraId="49C5CB66">
            <w:pPr>
              <w:widowControl/>
              <w:jc w:val="center"/>
              <w:rPr>
                <w:rFonts w:hint="default" w:ascii="Times New Roman" w:hAnsi="Times New Roman" w:eastAsia="Times New Roman" w:cs="Times New Roman"/>
                <w:color w:val="auto"/>
                <w:kern w:val="0"/>
                <w:sz w:val="18"/>
                <w:szCs w:val="18"/>
                <w:highlight w:val="none"/>
              </w:rPr>
            </w:pPr>
          </w:p>
        </w:tc>
        <w:tc>
          <w:tcPr>
            <w:tcW w:w="415" w:type="pct"/>
            <w:noWrap/>
            <w:vAlign w:val="center"/>
          </w:tcPr>
          <w:p w14:paraId="3F5D12AC">
            <w:pPr>
              <w:widowControl/>
              <w:jc w:val="left"/>
              <w:rPr>
                <w:rFonts w:hint="default" w:ascii="Times New Roman" w:hAnsi="Times New Roman" w:eastAsia="Times New Roman" w:cs="Times New Roman"/>
                <w:color w:val="auto"/>
                <w:kern w:val="0"/>
                <w:sz w:val="18"/>
                <w:szCs w:val="18"/>
                <w:highlight w:val="none"/>
              </w:rPr>
            </w:pPr>
          </w:p>
        </w:tc>
        <w:tc>
          <w:tcPr>
            <w:tcW w:w="612" w:type="pct"/>
            <w:noWrap/>
            <w:vAlign w:val="center"/>
          </w:tcPr>
          <w:p w14:paraId="49DD564A">
            <w:pPr>
              <w:widowControl/>
              <w:jc w:val="left"/>
              <w:rPr>
                <w:rFonts w:hint="default" w:ascii="Times New Roman" w:hAnsi="Times New Roman" w:eastAsia="Times New Roman" w:cs="Times New Roman"/>
                <w:color w:val="auto"/>
                <w:kern w:val="0"/>
                <w:sz w:val="18"/>
                <w:szCs w:val="18"/>
                <w:highlight w:val="none"/>
              </w:rPr>
            </w:pPr>
          </w:p>
        </w:tc>
      </w:tr>
    </w:tbl>
    <w:p w14:paraId="7AB8F77C">
      <w:pPr>
        <w:jc w:val="left"/>
        <w:rPr>
          <w:rFonts w:hint="default" w:ascii="Times New Roman" w:hAnsi="Times New Roman" w:cs="Times New Roman"/>
          <w:color w:val="auto"/>
          <w:sz w:val="28"/>
          <w:szCs w:val="21"/>
          <w:highlight w:val="none"/>
        </w:rPr>
      </w:pPr>
      <w:r>
        <w:rPr>
          <w:rFonts w:hint="default" w:ascii="Times New Roman" w:hAnsi="Times New Roman" w:cs="Times New Roman"/>
          <w:color w:val="auto"/>
          <w:sz w:val="18"/>
          <w:szCs w:val="18"/>
          <w:highlight w:val="none"/>
        </w:rPr>
        <w:t>注：本表为参考样式，可根据实际采用的修复措施对本表进行修改</w:t>
      </w:r>
      <w:r>
        <w:rPr>
          <w:rFonts w:hint="default" w:ascii="Times New Roman" w:hAnsi="Times New Roman" w:cs="Times New Roman"/>
          <w:color w:val="auto"/>
          <w:sz w:val="28"/>
          <w:highlight w:val="none"/>
        </w:rPr>
        <w:t>。</w:t>
      </w:r>
    </w:p>
    <w:p w14:paraId="4E7AA398">
      <w:pPr>
        <w:jc w:val="center"/>
        <w:outlineLvl w:val="9"/>
        <w:rPr>
          <w:rFonts w:hint="default" w:ascii="Times New Roman" w:hAnsi="Times New Roman" w:eastAsia="宋体" w:cs="Times New Roman"/>
          <w:color w:val="auto"/>
          <w:sz w:val="21"/>
          <w:szCs w:val="21"/>
          <w:highlight w:val="none"/>
        </w:rPr>
      </w:pPr>
      <w:r>
        <w:rPr>
          <w:rFonts w:hint="default" w:ascii="Times New Roman" w:hAnsi="Times New Roman" w:cs="Times New Roman"/>
          <w:color w:val="auto"/>
          <w:sz w:val="28"/>
          <w:szCs w:val="21"/>
          <w:highlight w:val="none"/>
        </w:rPr>
        <w:br w:type="page"/>
      </w:r>
      <w:r>
        <w:rPr>
          <w:rFonts w:hint="default" w:ascii="Times New Roman" w:hAnsi="Times New Roman" w:eastAsia="宋体" w:cs="Times New Roman"/>
          <w:color w:val="auto"/>
          <w:sz w:val="21"/>
          <w:szCs w:val="21"/>
          <w:highlight w:val="none"/>
        </w:rPr>
        <w:t>表</w:t>
      </w:r>
      <w:r>
        <w:rPr>
          <w:rFonts w:hint="default" w:ascii="Times New Roman" w:hAnsi="Times New Roman" w:eastAsia="宋体" w:cs="Times New Roman"/>
          <w:color w:val="auto"/>
          <w:sz w:val="21"/>
          <w:szCs w:val="21"/>
          <w:highlight w:val="none"/>
          <w:lang w:eastAsia="zh-CN"/>
        </w:rPr>
        <w:t>B</w:t>
      </w:r>
      <w:r>
        <w:rPr>
          <w:rFonts w:hint="default" w:ascii="Times New Roman" w:hAnsi="Times New Roman" w:eastAsia="宋体" w:cs="Times New Roman"/>
          <w:color w:val="auto"/>
          <w:sz w:val="21"/>
          <w:szCs w:val="21"/>
          <w:highlight w:val="none"/>
        </w:rPr>
        <w:t>.</w:t>
      </w:r>
      <w:r>
        <w:rPr>
          <w:rFonts w:hint="default" w:ascii="Times New Roman" w:hAnsi="Times New Roman" w:eastAsia="宋体" w:cs="Times New Roman"/>
          <w:color w:val="auto"/>
          <w:sz w:val="21"/>
          <w:szCs w:val="21"/>
          <w:highlight w:val="none"/>
          <w:lang w:val="en-US" w:eastAsia="zh-CN"/>
        </w:rPr>
        <w:t>4</w:t>
      </w:r>
      <w:r>
        <w:rPr>
          <w:rFonts w:hint="default" w:ascii="Times New Roman" w:hAnsi="Times New Roman" w:eastAsia="宋体" w:cs="Times New Roman"/>
          <w:color w:val="auto"/>
          <w:sz w:val="21"/>
          <w:szCs w:val="21"/>
          <w:highlight w:val="none"/>
        </w:rPr>
        <w:t>-</w:t>
      </w:r>
      <w:r>
        <w:rPr>
          <w:rFonts w:hint="default" w:ascii="Times New Roman" w:hAnsi="Times New Roman" w:eastAsia="宋体" w:cs="Times New Roman"/>
          <w:color w:val="auto"/>
          <w:sz w:val="21"/>
          <w:szCs w:val="21"/>
          <w:highlight w:val="none"/>
          <w:lang w:val="en-US" w:eastAsia="zh-CN"/>
        </w:rPr>
        <w:t>2</w:t>
      </w:r>
      <w:r>
        <w:rPr>
          <w:rFonts w:hint="default" w:ascii="Times New Roman" w:hAnsi="Times New Roman" w:eastAsia="宋体" w:cs="Times New Roman"/>
          <w:color w:val="auto"/>
          <w:sz w:val="21"/>
          <w:szCs w:val="21"/>
          <w:highlight w:val="none"/>
        </w:rPr>
        <w:t xml:space="preserve"> 退化草原修复单元</w:t>
      </w:r>
      <w:r>
        <w:rPr>
          <w:rFonts w:hint="eastAsia" w:ascii="Times New Roman" w:hAnsi="Times New Roman" w:eastAsia="宋体" w:cs="Times New Roman"/>
          <w:color w:val="auto"/>
          <w:sz w:val="21"/>
          <w:szCs w:val="21"/>
          <w:highlight w:val="none"/>
          <w:lang w:eastAsia="zh-CN"/>
        </w:rPr>
        <w:t>实施方案</w:t>
      </w:r>
      <w:r>
        <w:rPr>
          <w:rFonts w:hint="default" w:ascii="Times New Roman" w:hAnsi="Times New Roman" w:eastAsia="宋体" w:cs="Times New Roman"/>
          <w:color w:val="auto"/>
          <w:sz w:val="21"/>
          <w:szCs w:val="21"/>
          <w:highlight w:val="none"/>
        </w:rPr>
        <w:t>汇总表样式</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846"/>
        <w:gridCol w:w="666"/>
        <w:gridCol w:w="458"/>
        <w:gridCol w:w="352"/>
        <w:gridCol w:w="354"/>
        <w:gridCol w:w="666"/>
        <w:gridCol w:w="690"/>
        <w:gridCol w:w="526"/>
        <w:gridCol w:w="526"/>
        <w:gridCol w:w="526"/>
        <w:gridCol w:w="666"/>
        <w:gridCol w:w="666"/>
        <w:gridCol w:w="554"/>
        <w:gridCol w:w="329"/>
        <w:gridCol w:w="329"/>
        <w:gridCol w:w="666"/>
      </w:tblGrid>
      <w:tr w14:paraId="3284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84" w:type="pct"/>
            <w:vMerge w:val="restart"/>
            <w:noWrap/>
            <w:vAlign w:val="center"/>
          </w:tcPr>
          <w:p w14:paraId="46EAB57F">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修复单元</w:t>
            </w:r>
          </w:p>
        </w:tc>
        <w:tc>
          <w:tcPr>
            <w:tcW w:w="412" w:type="pct"/>
            <w:vMerge w:val="restart"/>
            <w:noWrap/>
            <w:vAlign w:val="center"/>
          </w:tcPr>
          <w:p w14:paraId="5EDCD82D">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面积（hm</w:t>
            </w:r>
            <w:r>
              <w:rPr>
                <w:rFonts w:hint="default" w:ascii="Times New Roman" w:hAnsi="Times New Roman" w:cs="Times New Roman"/>
                <w:color w:val="auto"/>
                <w:kern w:val="0"/>
                <w:sz w:val="16"/>
                <w:szCs w:val="16"/>
                <w:highlight w:val="none"/>
                <w:vertAlign w:val="superscript"/>
              </w:rPr>
              <w:t>2</w:t>
            </w:r>
            <w:r>
              <w:rPr>
                <w:rFonts w:hint="default" w:ascii="Times New Roman" w:hAnsi="Times New Roman" w:cs="Times New Roman"/>
                <w:color w:val="auto"/>
                <w:kern w:val="0"/>
                <w:sz w:val="16"/>
                <w:szCs w:val="16"/>
                <w:highlight w:val="none"/>
              </w:rPr>
              <w:t>）</w:t>
            </w:r>
          </w:p>
        </w:tc>
        <w:tc>
          <w:tcPr>
            <w:tcW w:w="265" w:type="pct"/>
            <w:vMerge w:val="restart"/>
            <w:noWrap/>
            <w:vAlign w:val="center"/>
          </w:tcPr>
          <w:p w14:paraId="286CA08A">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修复模式</w:t>
            </w:r>
          </w:p>
        </w:tc>
        <w:tc>
          <w:tcPr>
            <w:tcW w:w="722" w:type="pct"/>
            <w:gridSpan w:val="3"/>
            <w:vMerge w:val="restart"/>
            <w:noWrap/>
            <w:vAlign w:val="center"/>
          </w:tcPr>
          <w:p w14:paraId="6A5810E4">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休牧/围栏封育　</w:t>
            </w:r>
          </w:p>
        </w:tc>
        <w:tc>
          <w:tcPr>
            <w:tcW w:w="702" w:type="pct"/>
            <w:gridSpan w:val="2"/>
            <w:noWrap/>
            <w:vAlign w:val="center"/>
          </w:tcPr>
          <w:p w14:paraId="57A1CED2">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施肥</w:t>
            </w:r>
          </w:p>
        </w:tc>
        <w:tc>
          <w:tcPr>
            <w:tcW w:w="1518" w:type="pct"/>
            <w:gridSpan w:val="5"/>
            <w:noWrap/>
            <w:vAlign w:val="center"/>
          </w:tcPr>
          <w:p w14:paraId="2FC4823D">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人工种草/补播</w:t>
            </w:r>
          </w:p>
        </w:tc>
        <w:tc>
          <w:tcPr>
            <w:tcW w:w="652" w:type="pct"/>
            <w:gridSpan w:val="3"/>
            <w:noWrap/>
            <w:vAlign w:val="center"/>
          </w:tcPr>
          <w:p w14:paraId="2FFA87B2">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生物灾害防控</w:t>
            </w:r>
          </w:p>
        </w:tc>
        <w:tc>
          <w:tcPr>
            <w:tcW w:w="344" w:type="pct"/>
            <w:vMerge w:val="restart"/>
            <w:noWrap/>
            <w:vAlign w:val="center"/>
          </w:tcPr>
          <w:p w14:paraId="52D7D3B9">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划破草皮</w:t>
            </w:r>
          </w:p>
          <w:p w14:paraId="6C03C964">
            <w:pPr>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b/>
                <w:bCs/>
                <w:color w:val="auto"/>
                <w:kern w:val="0"/>
                <w:sz w:val="16"/>
                <w:szCs w:val="16"/>
                <w:highlight w:val="none"/>
              </w:rPr>
              <w:t>　</w:t>
            </w:r>
          </w:p>
        </w:tc>
      </w:tr>
      <w:tr w14:paraId="1B732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84" w:type="pct"/>
            <w:vMerge w:val="continue"/>
            <w:noWrap w:val="0"/>
            <w:vAlign w:val="center"/>
          </w:tcPr>
          <w:p w14:paraId="24EB2DD1">
            <w:pPr>
              <w:widowControl/>
              <w:jc w:val="left"/>
              <w:rPr>
                <w:rFonts w:hint="default" w:ascii="Times New Roman" w:hAnsi="Times New Roman" w:cs="Times New Roman"/>
                <w:color w:val="auto"/>
                <w:kern w:val="0"/>
                <w:sz w:val="16"/>
                <w:szCs w:val="16"/>
                <w:highlight w:val="none"/>
              </w:rPr>
            </w:pPr>
          </w:p>
        </w:tc>
        <w:tc>
          <w:tcPr>
            <w:tcW w:w="412" w:type="pct"/>
            <w:vMerge w:val="continue"/>
            <w:noWrap w:val="0"/>
            <w:vAlign w:val="center"/>
          </w:tcPr>
          <w:p w14:paraId="52C07A12">
            <w:pPr>
              <w:widowControl/>
              <w:jc w:val="left"/>
              <w:rPr>
                <w:rFonts w:hint="default" w:ascii="Times New Roman" w:hAnsi="Times New Roman" w:cs="Times New Roman"/>
                <w:color w:val="auto"/>
                <w:kern w:val="0"/>
                <w:sz w:val="16"/>
                <w:szCs w:val="16"/>
                <w:highlight w:val="none"/>
              </w:rPr>
            </w:pPr>
          </w:p>
        </w:tc>
        <w:tc>
          <w:tcPr>
            <w:tcW w:w="265" w:type="pct"/>
            <w:vMerge w:val="continue"/>
            <w:noWrap w:val="0"/>
            <w:vAlign w:val="center"/>
          </w:tcPr>
          <w:p w14:paraId="75D75EE7">
            <w:pPr>
              <w:widowControl/>
              <w:jc w:val="left"/>
              <w:rPr>
                <w:rFonts w:hint="default" w:ascii="Times New Roman" w:hAnsi="Times New Roman" w:cs="Times New Roman"/>
                <w:color w:val="auto"/>
                <w:kern w:val="0"/>
                <w:sz w:val="16"/>
                <w:szCs w:val="16"/>
                <w:highlight w:val="none"/>
              </w:rPr>
            </w:pPr>
          </w:p>
        </w:tc>
        <w:tc>
          <w:tcPr>
            <w:tcW w:w="722" w:type="pct"/>
            <w:gridSpan w:val="3"/>
            <w:vMerge w:val="continue"/>
            <w:noWrap w:val="0"/>
            <w:vAlign w:val="center"/>
          </w:tcPr>
          <w:p w14:paraId="26FDEFF2">
            <w:pPr>
              <w:widowControl/>
              <w:jc w:val="left"/>
              <w:rPr>
                <w:rFonts w:hint="default" w:ascii="Times New Roman" w:hAnsi="Times New Roman" w:cs="Times New Roman"/>
                <w:color w:val="auto"/>
                <w:kern w:val="0"/>
                <w:sz w:val="16"/>
                <w:szCs w:val="16"/>
                <w:highlight w:val="none"/>
              </w:rPr>
            </w:pPr>
          </w:p>
        </w:tc>
        <w:tc>
          <w:tcPr>
            <w:tcW w:w="702" w:type="pct"/>
            <w:gridSpan w:val="2"/>
            <w:noWrap/>
            <w:vAlign w:val="center"/>
          </w:tcPr>
          <w:p w14:paraId="478407A3">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肥料种类</w:t>
            </w:r>
          </w:p>
        </w:tc>
        <w:tc>
          <w:tcPr>
            <w:tcW w:w="829" w:type="pct"/>
            <w:gridSpan w:val="3"/>
            <w:noWrap/>
            <w:vAlign w:val="center"/>
          </w:tcPr>
          <w:p w14:paraId="27C6789E">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补播种子用量(kg/</w:t>
            </w:r>
            <w:bookmarkStart w:id="92" w:name="OLE_LINK25"/>
            <w:r>
              <w:rPr>
                <w:rFonts w:hint="default" w:ascii="Times New Roman" w:hAnsi="Times New Roman" w:cs="Times New Roman"/>
                <w:color w:val="auto"/>
                <w:kern w:val="0"/>
                <w:sz w:val="16"/>
                <w:szCs w:val="16"/>
                <w:highlight w:val="none"/>
              </w:rPr>
              <w:t>hm</w:t>
            </w:r>
            <w:r>
              <w:rPr>
                <w:rFonts w:hint="default" w:ascii="Times New Roman" w:hAnsi="Times New Roman" w:cs="Times New Roman"/>
                <w:color w:val="auto"/>
                <w:kern w:val="0"/>
                <w:sz w:val="16"/>
                <w:szCs w:val="16"/>
                <w:highlight w:val="none"/>
                <w:vertAlign w:val="superscript"/>
              </w:rPr>
              <w:t>2</w:t>
            </w:r>
            <w:bookmarkEnd w:id="92"/>
            <w:r>
              <w:rPr>
                <w:rFonts w:hint="default" w:ascii="Times New Roman" w:hAnsi="Times New Roman" w:cs="Times New Roman"/>
                <w:color w:val="auto"/>
                <w:kern w:val="0"/>
                <w:sz w:val="16"/>
                <w:szCs w:val="16"/>
                <w:highlight w:val="none"/>
              </w:rPr>
              <w:t>）</w:t>
            </w:r>
          </w:p>
        </w:tc>
        <w:tc>
          <w:tcPr>
            <w:tcW w:w="344" w:type="pct"/>
            <w:vMerge w:val="restart"/>
            <w:noWrap/>
            <w:vAlign w:val="center"/>
          </w:tcPr>
          <w:p w14:paraId="26BF3068">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种植时间</w:t>
            </w:r>
          </w:p>
        </w:tc>
        <w:tc>
          <w:tcPr>
            <w:tcW w:w="344" w:type="pct"/>
            <w:vMerge w:val="restart"/>
            <w:noWrap/>
            <w:vAlign w:val="center"/>
          </w:tcPr>
          <w:p w14:paraId="272D3FCC">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种植方式</w:t>
            </w:r>
          </w:p>
        </w:tc>
        <w:tc>
          <w:tcPr>
            <w:tcW w:w="290" w:type="pct"/>
            <w:vMerge w:val="restart"/>
            <w:noWrap w:val="0"/>
            <w:vAlign w:val="center"/>
          </w:tcPr>
          <w:p w14:paraId="390335EE">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招鹰架（巢）　</w:t>
            </w:r>
          </w:p>
        </w:tc>
        <w:tc>
          <w:tcPr>
            <w:tcW w:w="181" w:type="pct"/>
            <w:vMerge w:val="restart"/>
            <w:noWrap w:val="0"/>
            <w:vAlign w:val="center"/>
          </w:tcPr>
          <w:p w14:paraId="4D5B4929">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人工</w:t>
            </w:r>
          </w:p>
          <w:p w14:paraId="0247ED01">
            <w:pPr>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181" w:type="pct"/>
            <w:vMerge w:val="restart"/>
            <w:noWrap w:val="0"/>
            <w:vAlign w:val="center"/>
          </w:tcPr>
          <w:p w14:paraId="4A0BBDA3">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药剂</w:t>
            </w:r>
          </w:p>
          <w:p w14:paraId="0367E461">
            <w:pPr>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44" w:type="pct"/>
            <w:vMerge w:val="continue"/>
            <w:noWrap w:val="0"/>
            <w:vAlign w:val="center"/>
          </w:tcPr>
          <w:p w14:paraId="61A5FCB7">
            <w:pPr>
              <w:jc w:val="center"/>
              <w:rPr>
                <w:rFonts w:hint="default" w:ascii="Times New Roman" w:hAnsi="Times New Roman" w:cs="Times New Roman"/>
                <w:color w:val="auto"/>
                <w:kern w:val="0"/>
                <w:sz w:val="16"/>
                <w:szCs w:val="16"/>
                <w:highlight w:val="none"/>
              </w:rPr>
            </w:pPr>
          </w:p>
        </w:tc>
      </w:tr>
      <w:tr w14:paraId="220BC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84" w:type="pct"/>
            <w:vMerge w:val="continue"/>
            <w:noWrap w:val="0"/>
            <w:vAlign w:val="center"/>
          </w:tcPr>
          <w:p w14:paraId="19AC34CC">
            <w:pPr>
              <w:widowControl/>
              <w:jc w:val="left"/>
              <w:rPr>
                <w:rFonts w:hint="default" w:ascii="Times New Roman" w:hAnsi="Times New Roman" w:cs="Times New Roman"/>
                <w:color w:val="auto"/>
                <w:kern w:val="0"/>
                <w:sz w:val="16"/>
                <w:szCs w:val="16"/>
                <w:highlight w:val="none"/>
              </w:rPr>
            </w:pPr>
          </w:p>
        </w:tc>
        <w:tc>
          <w:tcPr>
            <w:tcW w:w="412" w:type="pct"/>
            <w:vMerge w:val="continue"/>
            <w:noWrap w:val="0"/>
            <w:vAlign w:val="center"/>
          </w:tcPr>
          <w:p w14:paraId="6FA52D9A">
            <w:pPr>
              <w:widowControl/>
              <w:jc w:val="left"/>
              <w:rPr>
                <w:rFonts w:hint="default" w:ascii="Times New Roman" w:hAnsi="Times New Roman" w:cs="Times New Roman"/>
                <w:color w:val="auto"/>
                <w:kern w:val="0"/>
                <w:sz w:val="16"/>
                <w:szCs w:val="16"/>
                <w:highlight w:val="none"/>
              </w:rPr>
            </w:pPr>
          </w:p>
        </w:tc>
        <w:tc>
          <w:tcPr>
            <w:tcW w:w="265" w:type="pct"/>
            <w:vMerge w:val="continue"/>
            <w:noWrap w:val="0"/>
            <w:vAlign w:val="center"/>
          </w:tcPr>
          <w:p w14:paraId="5AF2B9E0">
            <w:pPr>
              <w:widowControl/>
              <w:jc w:val="left"/>
              <w:rPr>
                <w:rFonts w:hint="default" w:ascii="Times New Roman" w:hAnsi="Times New Roman" w:cs="Times New Roman"/>
                <w:color w:val="auto"/>
                <w:kern w:val="0"/>
                <w:sz w:val="16"/>
                <w:szCs w:val="16"/>
                <w:highlight w:val="none"/>
              </w:rPr>
            </w:pPr>
          </w:p>
        </w:tc>
        <w:tc>
          <w:tcPr>
            <w:tcW w:w="293" w:type="pct"/>
            <w:noWrap w:val="0"/>
            <w:vAlign w:val="center"/>
          </w:tcPr>
          <w:p w14:paraId="4207A527">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时间</w:t>
            </w:r>
          </w:p>
        </w:tc>
        <w:tc>
          <w:tcPr>
            <w:tcW w:w="214" w:type="pct"/>
            <w:noWrap w:val="0"/>
            <w:vAlign w:val="center"/>
          </w:tcPr>
          <w:p w14:paraId="00C18D9B">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围栏边界</w:t>
            </w:r>
          </w:p>
        </w:tc>
        <w:tc>
          <w:tcPr>
            <w:tcW w:w="215" w:type="pct"/>
            <w:noWrap w:val="0"/>
            <w:vAlign w:val="center"/>
          </w:tcPr>
          <w:p w14:paraId="1A51A3B3">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其它说明</w:t>
            </w:r>
          </w:p>
        </w:tc>
        <w:tc>
          <w:tcPr>
            <w:tcW w:w="344" w:type="pct"/>
            <w:noWrap/>
            <w:vAlign w:val="center"/>
          </w:tcPr>
          <w:p w14:paraId="0505D802">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施肥时间</w:t>
            </w:r>
          </w:p>
        </w:tc>
        <w:tc>
          <w:tcPr>
            <w:tcW w:w="358" w:type="pct"/>
            <w:noWrap w:val="0"/>
            <w:vAlign w:val="center"/>
          </w:tcPr>
          <w:p w14:paraId="18E03276">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用量(kg/hm</w:t>
            </w:r>
            <w:r>
              <w:rPr>
                <w:rFonts w:hint="default" w:ascii="Times New Roman" w:hAnsi="Times New Roman" w:cs="Times New Roman"/>
                <w:color w:val="auto"/>
                <w:kern w:val="0"/>
                <w:sz w:val="16"/>
                <w:szCs w:val="16"/>
                <w:highlight w:val="none"/>
                <w:vertAlign w:val="superscript"/>
              </w:rPr>
              <w:t>2</w:t>
            </w:r>
            <w:r>
              <w:rPr>
                <w:rFonts w:hint="default" w:ascii="Times New Roman" w:hAnsi="Times New Roman" w:cs="Times New Roman"/>
                <w:color w:val="auto"/>
                <w:kern w:val="0"/>
                <w:sz w:val="16"/>
                <w:szCs w:val="16"/>
                <w:highlight w:val="none"/>
              </w:rPr>
              <w:t>）</w:t>
            </w:r>
          </w:p>
        </w:tc>
        <w:tc>
          <w:tcPr>
            <w:tcW w:w="276" w:type="pct"/>
            <w:noWrap/>
            <w:vAlign w:val="center"/>
          </w:tcPr>
          <w:p w14:paraId="245A70B6">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植物1</w:t>
            </w:r>
          </w:p>
        </w:tc>
        <w:tc>
          <w:tcPr>
            <w:tcW w:w="276" w:type="pct"/>
            <w:noWrap/>
            <w:vAlign w:val="center"/>
          </w:tcPr>
          <w:p w14:paraId="3E52A426">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植物2</w:t>
            </w:r>
          </w:p>
        </w:tc>
        <w:tc>
          <w:tcPr>
            <w:tcW w:w="276" w:type="pct"/>
            <w:noWrap/>
            <w:vAlign w:val="center"/>
          </w:tcPr>
          <w:p w14:paraId="7C9B8317">
            <w:pPr>
              <w:widowControl/>
              <w:jc w:val="center"/>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植物3</w:t>
            </w:r>
          </w:p>
        </w:tc>
        <w:tc>
          <w:tcPr>
            <w:tcW w:w="344" w:type="pct"/>
            <w:vMerge w:val="continue"/>
            <w:noWrap w:val="0"/>
            <w:vAlign w:val="center"/>
          </w:tcPr>
          <w:p w14:paraId="71C4930C">
            <w:pPr>
              <w:widowControl/>
              <w:jc w:val="left"/>
              <w:rPr>
                <w:rFonts w:hint="default" w:ascii="Times New Roman" w:hAnsi="Times New Roman" w:cs="Times New Roman"/>
                <w:color w:val="auto"/>
                <w:kern w:val="0"/>
                <w:sz w:val="16"/>
                <w:szCs w:val="16"/>
                <w:highlight w:val="none"/>
              </w:rPr>
            </w:pPr>
          </w:p>
        </w:tc>
        <w:tc>
          <w:tcPr>
            <w:tcW w:w="344" w:type="pct"/>
            <w:vMerge w:val="continue"/>
            <w:noWrap w:val="0"/>
            <w:vAlign w:val="center"/>
          </w:tcPr>
          <w:p w14:paraId="32A14D59">
            <w:pPr>
              <w:widowControl/>
              <w:jc w:val="left"/>
              <w:rPr>
                <w:rFonts w:hint="default" w:ascii="Times New Roman" w:hAnsi="Times New Roman" w:cs="Times New Roman"/>
                <w:color w:val="auto"/>
                <w:kern w:val="0"/>
                <w:sz w:val="16"/>
                <w:szCs w:val="16"/>
                <w:highlight w:val="none"/>
              </w:rPr>
            </w:pPr>
          </w:p>
        </w:tc>
        <w:tc>
          <w:tcPr>
            <w:tcW w:w="290" w:type="pct"/>
            <w:vMerge w:val="continue"/>
            <w:noWrap w:val="0"/>
            <w:vAlign w:val="center"/>
          </w:tcPr>
          <w:p w14:paraId="1167002A">
            <w:pPr>
              <w:widowControl/>
              <w:jc w:val="center"/>
              <w:rPr>
                <w:rFonts w:hint="default" w:ascii="Times New Roman" w:hAnsi="Times New Roman" w:cs="Times New Roman"/>
                <w:color w:val="auto"/>
                <w:kern w:val="0"/>
                <w:sz w:val="16"/>
                <w:szCs w:val="16"/>
                <w:highlight w:val="none"/>
              </w:rPr>
            </w:pPr>
          </w:p>
        </w:tc>
        <w:tc>
          <w:tcPr>
            <w:tcW w:w="181" w:type="pct"/>
            <w:vMerge w:val="continue"/>
            <w:noWrap w:val="0"/>
            <w:vAlign w:val="center"/>
          </w:tcPr>
          <w:p w14:paraId="01C38680">
            <w:pPr>
              <w:widowControl/>
              <w:jc w:val="center"/>
              <w:rPr>
                <w:rFonts w:hint="default" w:ascii="Times New Roman" w:hAnsi="Times New Roman" w:cs="Times New Roman"/>
                <w:color w:val="auto"/>
                <w:kern w:val="0"/>
                <w:sz w:val="16"/>
                <w:szCs w:val="16"/>
                <w:highlight w:val="none"/>
              </w:rPr>
            </w:pPr>
          </w:p>
        </w:tc>
        <w:tc>
          <w:tcPr>
            <w:tcW w:w="181" w:type="pct"/>
            <w:vMerge w:val="continue"/>
            <w:noWrap w:val="0"/>
            <w:vAlign w:val="center"/>
          </w:tcPr>
          <w:p w14:paraId="197970CE">
            <w:pPr>
              <w:widowControl/>
              <w:jc w:val="center"/>
              <w:rPr>
                <w:rFonts w:hint="default" w:ascii="Times New Roman" w:hAnsi="Times New Roman" w:cs="Times New Roman"/>
                <w:color w:val="auto"/>
                <w:kern w:val="0"/>
                <w:sz w:val="16"/>
                <w:szCs w:val="16"/>
                <w:highlight w:val="none"/>
              </w:rPr>
            </w:pPr>
          </w:p>
        </w:tc>
        <w:tc>
          <w:tcPr>
            <w:tcW w:w="344" w:type="pct"/>
            <w:vMerge w:val="continue"/>
            <w:noWrap w:val="0"/>
            <w:vAlign w:val="center"/>
          </w:tcPr>
          <w:p w14:paraId="4E5B3B0E">
            <w:pPr>
              <w:widowControl/>
              <w:jc w:val="center"/>
              <w:rPr>
                <w:rFonts w:hint="default" w:ascii="Times New Roman" w:hAnsi="Times New Roman" w:cs="Times New Roman"/>
                <w:b/>
                <w:bCs/>
                <w:color w:val="auto"/>
                <w:kern w:val="0"/>
                <w:sz w:val="16"/>
                <w:szCs w:val="16"/>
                <w:highlight w:val="none"/>
              </w:rPr>
            </w:pPr>
          </w:p>
        </w:tc>
      </w:tr>
      <w:tr w14:paraId="1B7DE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84" w:type="pct"/>
            <w:noWrap/>
            <w:vAlign w:val="center"/>
          </w:tcPr>
          <w:p w14:paraId="6F83179B">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修复单元1</w:t>
            </w:r>
          </w:p>
        </w:tc>
        <w:tc>
          <w:tcPr>
            <w:tcW w:w="412" w:type="pct"/>
            <w:noWrap/>
            <w:vAlign w:val="center"/>
          </w:tcPr>
          <w:p w14:paraId="2375EA0B">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65" w:type="pct"/>
            <w:noWrap/>
            <w:vAlign w:val="center"/>
          </w:tcPr>
          <w:p w14:paraId="2DC336B1">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93" w:type="pct"/>
            <w:noWrap w:val="0"/>
            <w:vAlign w:val="center"/>
          </w:tcPr>
          <w:p w14:paraId="6A13698E">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214" w:type="pct"/>
            <w:noWrap w:val="0"/>
            <w:vAlign w:val="center"/>
          </w:tcPr>
          <w:p w14:paraId="44776F77">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215" w:type="pct"/>
            <w:noWrap w:val="0"/>
            <w:vAlign w:val="center"/>
          </w:tcPr>
          <w:p w14:paraId="61EF1906">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344" w:type="pct"/>
            <w:noWrap w:val="0"/>
            <w:vAlign w:val="center"/>
          </w:tcPr>
          <w:p w14:paraId="718B501A">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358" w:type="pct"/>
            <w:noWrap w:val="0"/>
            <w:vAlign w:val="center"/>
          </w:tcPr>
          <w:p w14:paraId="3B8F88BA">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276" w:type="pct"/>
            <w:noWrap w:val="0"/>
            <w:vAlign w:val="center"/>
          </w:tcPr>
          <w:p w14:paraId="08B6DE2D">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276" w:type="pct"/>
            <w:noWrap w:val="0"/>
            <w:vAlign w:val="center"/>
          </w:tcPr>
          <w:p w14:paraId="02DB78A0">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276" w:type="pct"/>
            <w:noWrap w:val="0"/>
            <w:vAlign w:val="center"/>
          </w:tcPr>
          <w:p w14:paraId="10A78883">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344" w:type="pct"/>
            <w:noWrap w:val="0"/>
            <w:vAlign w:val="center"/>
          </w:tcPr>
          <w:p w14:paraId="5C5E5BAD">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344" w:type="pct"/>
            <w:noWrap w:val="0"/>
            <w:vAlign w:val="center"/>
          </w:tcPr>
          <w:p w14:paraId="6FF018DC">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290" w:type="pct"/>
            <w:noWrap w:val="0"/>
            <w:vAlign w:val="center"/>
          </w:tcPr>
          <w:p w14:paraId="08E4D09F">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181" w:type="pct"/>
            <w:noWrap w:val="0"/>
            <w:vAlign w:val="center"/>
          </w:tcPr>
          <w:p w14:paraId="555948D1">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181" w:type="pct"/>
            <w:noWrap w:val="0"/>
            <w:vAlign w:val="center"/>
          </w:tcPr>
          <w:p w14:paraId="091E3AF8">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c>
          <w:tcPr>
            <w:tcW w:w="344" w:type="pct"/>
            <w:noWrap w:val="0"/>
            <w:vAlign w:val="center"/>
          </w:tcPr>
          <w:p w14:paraId="62896133">
            <w:pPr>
              <w:widowControl/>
              <w:jc w:val="center"/>
              <w:rPr>
                <w:rFonts w:hint="default" w:ascii="Times New Roman" w:hAnsi="Times New Roman" w:cs="Times New Roman"/>
                <w:b/>
                <w:bCs/>
                <w:color w:val="auto"/>
                <w:kern w:val="0"/>
                <w:sz w:val="16"/>
                <w:szCs w:val="16"/>
                <w:highlight w:val="none"/>
              </w:rPr>
            </w:pPr>
            <w:r>
              <w:rPr>
                <w:rFonts w:hint="default" w:ascii="Times New Roman" w:hAnsi="Times New Roman" w:cs="Times New Roman"/>
                <w:b/>
                <w:bCs/>
                <w:color w:val="auto"/>
                <w:kern w:val="0"/>
                <w:sz w:val="16"/>
                <w:szCs w:val="16"/>
                <w:highlight w:val="none"/>
              </w:rPr>
              <w:t>　</w:t>
            </w:r>
          </w:p>
        </w:tc>
      </w:tr>
      <w:tr w14:paraId="4C3B3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84" w:type="pct"/>
            <w:noWrap/>
            <w:vAlign w:val="center"/>
          </w:tcPr>
          <w:p w14:paraId="1E0A0650">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修复单元2</w:t>
            </w:r>
          </w:p>
        </w:tc>
        <w:tc>
          <w:tcPr>
            <w:tcW w:w="412" w:type="pct"/>
            <w:noWrap/>
            <w:vAlign w:val="center"/>
          </w:tcPr>
          <w:p w14:paraId="744B12CB">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65" w:type="pct"/>
            <w:noWrap/>
            <w:vAlign w:val="center"/>
          </w:tcPr>
          <w:p w14:paraId="24F1EB2A">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93" w:type="pct"/>
            <w:noWrap/>
            <w:vAlign w:val="center"/>
          </w:tcPr>
          <w:p w14:paraId="26D285BE">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14" w:type="pct"/>
            <w:noWrap/>
            <w:vAlign w:val="center"/>
          </w:tcPr>
          <w:p w14:paraId="1CF8F5D4">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15" w:type="pct"/>
            <w:noWrap/>
            <w:vAlign w:val="center"/>
          </w:tcPr>
          <w:p w14:paraId="662E4988">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44" w:type="pct"/>
            <w:noWrap/>
            <w:vAlign w:val="center"/>
          </w:tcPr>
          <w:p w14:paraId="508613D1">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58" w:type="pct"/>
            <w:noWrap/>
            <w:vAlign w:val="center"/>
          </w:tcPr>
          <w:p w14:paraId="5973C80A">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76" w:type="pct"/>
            <w:noWrap/>
            <w:vAlign w:val="center"/>
          </w:tcPr>
          <w:p w14:paraId="0163510E">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76" w:type="pct"/>
            <w:noWrap/>
            <w:vAlign w:val="center"/>
          </w:tcPr>
          <w:p w14:paraId="623FB922">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76" w:type="pct"/>
            <w:noWrap/>
            <w:vAlign w:val="center"/>
          </w:tcPr>
          <w:p w14:paraId="6FEE5640">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44" w:type="pct"/>
            <w:noWrap/>
            <w:vAlign w:val="center"/>
          </w:tcPr>
          <w:p w14:paraId="2D19BE57">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44" w:type="pct"/>
            <w:noWrap/>
            <w:vAlign w:val="center"/>
          </w:tcPr>
          <w:p w14:paraId="7CB95DFA">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90" w:type="pct"/>
            <w:noWrap/>
            <w:vAlign w:val="center"/>
          </w:tcPr>
          <w:p w14:paraId="590C1F40">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181" w:type="pct"/>
            <w:noWrap/>
            <w:vAlign w:val="center"/>
          </w:tcPr>
          <w:p w14:paraId="2528145B">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181" w:type="pct"/>
            <w:noWrap/>
            <w:vAlign w:val="center"/>
          </w:tcPr>
          <w:p w14:paraId="69C90C7C">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44" w:type="pct"/>
            <w:noWrap/>
            <w:vAlign w:val="center"/>
          </w:tcPr>
          <w:p w14:paraId="66D93465">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r>
      <w:tr w14:paraId="45DB8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84" w:type="pct"/>
            <w:noWrap/>
            <w:vAlign w:val="center"/>
          </w:tcPr>
          <w:p w14:paraId="09C999BA">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修复单元3</w:t>
            </w:r>
          </w:p>
        </w:tc>
        <w:tc>
          <w:tcPr>
            <w:tcW w:w="412" w:type="pct"/>
            <w:noWrap/>
            <w:vAlign w:val="center"/>
          </w:tcPr>
          <w:p w14:paraId="342F393C">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65" w:type="pct"/>
            <w:noWrap/>
            <w:vAlign w:val="center"/>
          </w:tcPr>
          <w:p w14:paraId="58543B1E">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93" w:type="pct"/>
            <w:noWrap/>
            <w:vAlign w:val="center"/>
          </w:tcPr>
          <w:p w14:paraId="5464844C">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14" w:type="pct"/>
            <w:noWrap/>
            <w:vAlign w:val="center"/>
          </w:tcPr>
          <w:p w14:paraId="4283662C">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15" w:type="pct"/>
            <w:noWrap/>
            <w:vAlign w:val="center"/>
          </w:tcPr>
          <w:p w14:paraId="78929EA1">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44" w:type="pct"/>
            <w:noWrap/>
            <w:vAlign w:val="center"/>
          </w:tcPr>
          <w:p w14:paraId="420F65CC">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58" w:type="pct"/>
            <w:noWrap/>
            <w:vAlign w:val="center"/>
          </w:tcPr>
          <w:p w14:paraId="21B59C32">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76" w:type="pct"/>
            <w:noWrap/>
            <w:vAlign w:val="center"/>
          </w:tcPr>
          <w:p w14:paraId="0ED8FFBA">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76" w:type="pct"/>
            <w:noWrap/>
            <w:vAlign w:val="center"/>
          </w:tcPr>
          <w:p w14:paraId="25E7C044">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76" w:type="pct"/>
            <w:noWrap/>
            <w:vAlign w:val="center"/>
          </w:tcPr>
          <w:p w14:paraId="13993D4C">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44" w:type="pct"/>
            <w:noWrap/>
            <w:vAlign w:val="center"/>
          </w:tcPr>
          <w:p w14:paraId="04ACA0A8">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44" w:type="pct"/>
            <w:noWrap/>
            <w:vAlign w:val="center"/>
          </w:tcPr>
          <w:p w14:paraId="46A59EF7">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290" w:type="pct"/>
            <w:noWrap/>
            <w:vAlign w:val="center"/>
          </w:tcPr>
          <w:p w14:paraId="4540BA7A">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181" w:type="pct"/>
            <w:noWrap/>
            <w:vAlign w:val="center"/>
          </w:tcPr>
          <w:p w14:paraId="72527AA4">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181" w:type="pct"/>
            <w:noWrap/>
            <w:vAlign w:val="center"/>
          </w:tcPr>
          <w:p w14:paraId="71062033">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c>
          <w:tcPr>
            <w:tcW w:w="344" w:type="pct"/>
            <w:noWrap/>
            <w:vAlign w:val="center"/>
          </w:tcPr>
          <w:p w14:paraId="22D70FE5">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　</w:t>
            </w:r>
          </w:p>
        </w:tc>
      </w:tr>
      <w:tr w14:paraId="7985B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84" w:type="pct"/>
            <w:noWrap/>
            <w:vAlign w:val="center"/>
          </w:tcPr>
          <w:p w14:paraId="1E17A024">
            <w:pPr>
              <w:widowControl/>
              <w:jc w:val="left"/>
              <w:rPr>
                <w:rFonts w:hint="default" w:ascii="Times New Roman" w:hAnsi="Times New Roman" w:cs="Times New Roman"/>
                <w:color w:val="auto"/>
                <w:kern w:val="0"/>
                <w:sz w:val="16"/>
                <w:szCs w:val="16"/>
                <w:highlight w:val="none"/>
              </w:rPr>
            </w:pPr>
            <w:r>
              <w:rPr>
                <w:rFonts w:hint="default" w:ascii="Times New Roman" w:hAnsi="Times New Roman" w:cs="Times New Roman"/>
                <w:color w:val="auto"/>
                <w:kern w:val="0"/>
                <w:sz w:val="16"/>
                <w:szCs w:val="16"/>
                <w:highlight w:val="none"/>
              </w:rPr>
              <w:t>···</w:t>
            </w:r>
          </w:p>
        </w:tc>
        <w:tc>
          <w:tcPr>
            <w:tcW w:w="412" w:type="pct"/>
            <w:noWrap/>
            <w:vAlign w:val="center"/>
          </w:tcPr>
          <w:p w14:paraId="0E7317B0">
            <w:pPr>
              <w:widowControl/>
              <w:jc w:val="left"/>
              <w:rPr>
                <w:rFonts w:hint="default" w:ascii="Times New Roman" w:hAnsi="Times New Roman" w:cs="Times New Roman"/>
                <w:color w:val="auto"/>
                <w:kern w:val="0"/>
                <w:sz w:val="16"/>
                <w:szCs w:val="16"/>
                <w:highlight w:val="none"/>
              </w:rPr>
            </w:pPr>
          </w:p>
        </w:tc>
        <w:tc>
          <w:tcPr>
            <w:tcW w:w="265" w:type="pct"/>
            <w:noWrap/>
            <w:vAlign w:val="center"/>
          </w:tcPr>
          <w:p w14:paraId="4FF15028">
            <w:pPr>
              <w:widowControl/>
              <w:jc w:val="left"/>
              <w:rPr>
                <w:rFonts w:hint="default" w:ascii="Times New Roman" w:hAnsi="Times New Roman" w:cs="Times New Roman"/>
                <w:color w:val="auto"/>
                <w:kern w:val="0"/>
                <w:sz w:val="16"/>
                <w:szCs w:val="16"/>
                <w:highlight w:val="none"/>
              </w:rPr>
            </w:pPr>
          </w:p>
        </w:tc>
        <w:tc>
          <w:tcPr>
            <w:tcW w:w="293" w:type="pct"/>
            <w:noWrap/>
            <w:vAlign w:val="center"/>
          </w:tcPr>
          <w:p w14:paraId="41428B46">
            <w:pPr>
              <w:widowControl/>
              <w:jc w:val="left"/>
              <w:rPr>
                <w:rFonts w:hint="default" w:ascii="Times New Roman" w:hAnsi="Times New Roman" w:cs="Times New Roman"/>
                <w:color w:val="auto"/>
                <w:kern w:val="0"/>
                <w:sz w:val="16"/>
                <w:szCs w:val="16"/>
                <w:highlight w:val="none"/>
              </w:rPr>
            </w:pPr>
          </w:p>
        </w:tc>
        <w:tc>
          <w:tcPr>
            <w:tcW w:w="214" w:type="pct"/>
            <w:noWrap/>
            <w:vAlign w:val="center"/>
          </w:tcPr>
          <w:p w14:paraId="214BA7B4">
            <w:pPr>
              <w:widowControl/>
              <w:jc w:val="left"/>
              <w:rPr>
                <w:rFonts w:hint="default" w:ascii="Times New Roman" w:hAnsi="Times New Roman" w:cs="Times New Roman"/>
                <w:color w:val="auto"/>
                <w:kern w:val="0"/>
                <w:sz w:val="16"/>
                <w:szCs w:val="16"/>
                <w:highlight w:val="none"/>
              </w:rPr>
            </w:pPr>
          </w:p>
        </w:tc>
        <w:tc>
          <w:tcPr>
            <w:tcW w:w="215" w:type="pct"/>
            <w:noWrap/>
            <w:vAlign w:val="center"/>
          </w:tcPr>
          <w:p w14:paraId="08CAC163">
            <w:pPr>
              <w:widowControl/>
              <w:jc w:val="left"/>
              <w:rPr>
                <w:rFonts w:hint="default" w:ascii="Times New Roman" w:hAnsi="Times New Roman" w:cs="Times New Roman"/>
                <w:color w:val="auto"/>
                <w:kern w:val="0"/>
                <w:sz w:val="16"/>
                <w:szCs w:val="16"/>
                <w:highlight w:val="none"/>
              </w:rPr>
            </w:pPr>
          </w:p>
        </w:tc>
        <w:tc>
          <w:tcPr>
            <w:tcW w:w="344" w:type="pct"/>
            <w:noWrap/>
            <w:vAlign w:val="center"/>
          </w:tcPr>
          <w:p w14:paraId="49D8773B">
            <w:pPr>
              <w:widowControl/>
              <w:jc w:val="left"/>
              <w:rPr>
                <w:rFonts w:hint="default" w:ascii="Times New Roman" w:hAnsi="Times New Roman" w:cs="Times New Roman"/>
                <w:color w:val="auto"/>
                <w:kern w:val="0"/>
                <w:sz w:val="16"/>
                <w:szCs w:val="16"/>
                <w:highlight w:val="none"/>
              </w:rPr>
            </w:pPr>
          </w:p>
        </w:tc>
        <w:tc>
          <w:tcPr>
            <w:tcW w:w="358" w:type="pct"/>
            <w:noWrap/>
            <w:vAlign w:val="center"/>
          </w:tcPr>
          <w:p w14:paraId="247EEE23">
            <w:pPr>
              <w:widowControl/>
              <w:jc w:val="left"/>
              <w:rPr>
                <w:rFonts w:hint="default" w:ascii="Times New Roman" w:hAnsi="Times New Roman" w:cs="Times New Roman"/>
                <w:color w:val="auto"/>
                <w:kern w:val="0"/>
                <w:sz w:val="16"/>
                <w:szCs w:val="16"/>
                <w:highlight w:val="none"/>
              </w:rPr>
            </w:pPr>
          </w:p>
        </w:tc>
        <w:tc>
          <w:tcPr>
            <w:tcW w:w="276" w:type="pct"/>
            <w:noWrap/>
            <w:vAlign w:val="center"/>
          </w:tcPr>
          <w:p w14:paraId="316C4C9F">
            <w:pPr>
              <w:widowControl/>
              <w:jc w:val="left"/>
              <w:rPr>
                <w:rFonts w:hint="default" w:ascii="Times New Roman" w:hAnsi="Times New Roman" w:cs="Times New Roman"/>
                <w:color w:val="auto"/>
                <w:kern w:val="0"/>
                <w:sz w:val="16"/>
                <w:szCs w:val="16"/>
                <w:highlight w:val="none"/>
              </w:rPr>
            </w:pPr>
          </w:p>
        </w:tc>
        <w:tc>
          <w:tcPr>
            <w:tcW w:w="276" w:type="pct"/>
            <w:noWrap/>
            <w:vAlign w:val="center"/>
          </w:tcPr>
          <w:p w14:paraId="145A0E3E">
            <w:pPr>
              <w:widowControl/>
              <w:jc w:val="left"/>
              <w:rPr>
                <w:rFonts w:hint="default" w:ascii="Times New Roman" w:hAnsi="Times New Roman" w:cs="Times New Roman"/>
                <w:color w:val="auto"/>
                <w:kern w:val="0"/>
                <w:sz w:val="16"/>
                <w:szCs w:val="16"/>
                <w:highlight w:val="none"/>
              </w:rPr>
            </w:pPr>
          </w:p>
        </w:tc>
        <w:tc>
          <w:tcPr>
            <w:tcW w:w="276" w:type="pct"/>
            <w:noWrap/>
            <w:vAlign w:val="center"/>
          </w:tcPr>
          <w:p w14:paraId="6BFE9B1C">
            <w:pPr>
              <w:widowControl/>
              <w:jc w:val="left"/>
              <w:rPr>
                <w:rFonts w:hint="default" w:ascii="Times New Roman" w:hAnsi="Times New Roman" w:cs="Times New Roman"/>
                <w:color w:val="auto"/>
                <w:kern w:val="0"/>
                <w:sz w:val="16"/>
                <w:szCs w:val="16"/>
                <w:highlight w:val="none"/>
              </w:rPr>
            </w:pPr>
          </w:p>
        </w:tc>
        <w:tc>
          <w:tcPr>
            <w:tcW w:w="344" w:type="pct"/>
            <w:noWrap/>
            <w:vAlign w:val="center"/>
          </w:tcPr>
          <w:p w14:paraId="6096A9CC">
            <w:pPr>
              <w:widowControl/>
              <w:jc w:val="left"/>
              <w:rPr>
                <w:rFonts w:hint="default" w:ascii="Times New Roman" w:hAnsi="Times New Roman" w:cs="Times New Roman"/>
                <w:color w:val="auto"/>
                <w:kern w:val="0"/>
                <w:sz w:val="16"/>
                <w:szCs w:val="16"/>
                <w:highlight w:val="none"/>
              </w:rPr>
            </w:pPr>
          </w:p>
        </w:tc>
        <w:tc>
          <w:tcPr>
            <w:tcW w:w="344" w:type="pct"/>
            <w:noWrap/>
            <w:vAlign w:val="center"/>
          </w:tcPr>
          <w:p w14:paraId="6D9CAD86">
            <w:pPr>
              <w:widowControl/>
              <w:jc w:val="left"/>
              <w:rPr>
                <w:rFonts w:hint="default" w:ascii="Times New Roman" w:hAnsi="Times New Roman" w:cs="Times New Roman"/>
                <w:color w:val="auto"/>
                <w:kern w:val="0"/>
                <w:sz w:val="16"/>
                <w:szCs w:val="16"/>
                <w:highlight w:val="none"/>
              </w:rPr>
            </w:pPr>
          </w:p>
        </w:tc>
        <w:tc>
          <w:tcPr>
            <w:tcW w:w="290" w:type="pct"/>
            <w:noWrap/>
            <w:vAlign w:val="center"/>
          </w:tcPr>
          <w:p w14:paraId="527B7BF1">
            <w:pPr>
              <w:widowControl/>
              <w:jc w:val="left"/>
              <w:rPr>
                <w:rFonts w:hint="default" w:ascii="Times New Roman" w:hAnsi="Times New Roman" w:cs="Times New Roman"/>
                <w:color w:val="auto"/>
                <w:kern w:val="0"/>
                <w:sz w:val="16"/>
                <w:szCs w:val="16"/>
                <w:highlight w:val="none"/>
              </w:rPr>
            </w:pPr>
          </w:p>
        </w:tc>
        <w:tc>
          <w:tcPr>
            <w:tcW w:w="181" w:type="pct"/>
            <w:noWrap/>
            <w:vAlign w:val="center"/>
          </w:tcPr>
          <w:p w14:paraId="5AAB2693">
            <w:pPr>
              <w:widowControl/>
              <w:jc w:val="left"/>
              <w:rPr>
                <w:rFonts w:hint="default" w:ascii="Times New Roman" w:hAnsi="Times New Roman" w:cs="Times New Roman"/>
                <w:color w:val="auto"/>
                <w:kern w:val="0"/>
                <w:sz w:val="16"/>
                <w:szCs w:val="16"/>
                <w:highlight w:val="none"/>
              </w:rPr>
            </w:pPr>
          </w:p>
        </w:tc>
        <w:tc>
          <w:tcPr>
            <w:tcW w:w="181" w:type="pct"/>
            <w:noWrap/>
            <w:vAlign w:val="center"/>
          </w:tcPr>
          <w:p w14:paraId="1507625F">
            <w:pPr>
              <w:widowControl/>
              <w:jc w:val="left"/>
              <w:rPr>
                <w:rFonts w:hint="default" w:ascii="Times New Roman" w:hAnsi="Times New Roman" w:cs="Times New Roman"/>
                <w:color w:val="auto"/>
                <w:kern w:val="0"/>
                <w:sz w:val="16"/>
                <w:szCs w:val="16"/>
                <w:highlight w:val="none"/>
              </w:rPr>
            </w:pPr>
          </w:p>
        </w:tc>
        <w:tc>
          <w:tcPr>
            <w:tcW w:w="344" w:type="pct"/>
            <w:noWrap/>
            <w:vAlign w:val="center"/>
          </w:tcPr>
          <w:p w14:paraId="4D3A7D20">
            <w:pPr>
              <w:widowControl/>
              <w:jc w:val="left"/>
              <w:rPr>
                <w:rFonts w:hint="default" w:ascii="Times New Roman" w:hAnsi="Times New Roman" w:cs="Times New Roman"/>
                <w:color w:val="auto"/>
                <w:kern w:val="0"/>
                <w:sz w:val="16"/>
                <w:szCs w:val="16"/>
                <w:highlight w:val="none"/>
              </w:rPr>
            </w:pPr>
          </w:p>
        </w:tc>
      </w:tr>
    </w:tbl>
    <w:p w14:paraId="3B8A1405">
      <w:pPr>
        <w:jc w:val="left"/>
        <w:rPr>
          <w:rFonts w:hint="default" w:ascii="Times New Roman" w:hAnsi="Times New Roman" w:cs="Times New Roman"/>
          <w:color w:val="auto"/>
          <w:sz w:val="28"/>
          <w:szCs w:val="21"/>
          <w:highlight w:val="none"/>
        </w:rPr>
      </w:pPr>
      <w:r>
        <w:rPr>
          <w:rFonts w:hint="default" w:ascii="Times New Roman" w:hAnsi="Times New Roman" w:cs="Times New Roman"/>
          <w:color w:val="auto"/>
          <w:sz w:val="18"/>
          <w:szCs w:val="18"/>
          <w:highlight w:val="none"/>
        </w:rPr>
        <w:t>注：本表为参考样式，可根据实际采用的修复措施对本表进行修改</w:t>
      </w:r>
      <w:r>
        <w:rPr>
          <w:rFonts w:hint="default" w:ascii="Times New Roman" w:hAnsi="Times New Roman" w:cs="Times New Roman"/>
          <w:color w:val="auto"/>
          <w:sz w:val="28"/>
          <w:highlight w:val="none"/>
        </w:rPr>
        <w:t>。</w:t>
      </w:r>
    </w:p>
    <w:p w14:paraId="213EBFE1">
      <w:pPr>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Times New Roman" w:hAnsi="Times New Roman" w:eastAsia="宋体" w:cs="Times New Roman"/>
          <w:color w:val="auto"/>
          <w:sz w:val="21"/>
          <w:szCs w:val="21"/>
          <w:highlight w:val="none"/>
        </w:rPr>
      </w:pPr>
    </w:p>
    <w:p w14:paraId="1712D571">
      <w:pPr>
        <w:jc w:val="center"/>
        <w:outlineLvl w:val="2"/>
        <w:rPr>
          <w:rFonts w:hint="default" w:ascii="Times New Roman" w:hAnsi="Times New Roman" w:cs="Times New Roman"/>
          <w:color w:val="auto"/>
          <w:sz w:val="28"/>
          <w:highlight w:val="none"/>
        </w:rPr>
      </w:pPr>
      <w:r>
        <w:rPr>
          <w:rFonts w:hint="default" w:ascii="Times New Roman" w:hAnsi="Times New Roman" w:eastAsia="宋体" w:cs="Times New Roman"/>
          <w:color w:val="auto"/>
          <w:sz w:val="21"/>
          <w:szCs w:val="21"/>
          <w:highlight w:val="none"/>
        </w:rPr>
        <w:t>表</w:t>
      </w:r>
      <w:r>
        <w:rPr>
          <w:rFonts w:hint="default" w:ascii="Times New Roman" w:hAnsi="Times New Roman" w:eastAsia="宋体" w:cs="Times New Roman"/>
          <w:color w:val="auto"/>
          <w:sz w:val="21"/>
          <w:szCs w:val="21"/>
          <w:highlight w:val="none"/>
          <w:lang w:eastAsia="zh-CN"/>
        </w:rPr>
        <w:t>B</w:t>
      </w:r>
      <w:r>
        <w:rPr>
          <w:rFonts w:hint="default" w:ascii="Times New Roman" w:hAnsi="Times New Roman" w:eastAsia="宋体" w:cs="Times New Roman"/>
          <w:color w:val="auto"/>
          <w:sz w:val="21"/>
          <w:szCs w:val="21"/>
          <w:highlight w:val="none"/>
        </w:rPr>
        <w:t>.</w:t>
      </w:r>
      <w:r>
        <w:rPr>
          <w:rFonts w:hint="default" w:ascii="Times New Roman" w:hAnsi="Times New Roman" w:eastAsia="宋体" w:cs="Times New Roman"/>
          <w:color w:val="auto"/>
          <w:sz w:val="21"/>
          <w:szCs w:val="21"/>
          <w:highlight w:val="none"/>
          <w:lang w:val="en-US" w:eastAsia="zh-CN"/>
        </w:rPr>
        <w:t>5-1</w:t>
      </w:r>
      <w:r>
        <w:rPr>
          <w:rFonts w:hint="default" w:ascii="Times New Roman" w:hAnsi="Times New Roman" w:eastAsia="宋体" w:cs="Times New Roman"/>
          <w:color w:val="auto"/>
          <w:sz w:val="21"/>
          <w:szCs w:val="21"/>
          <w:highlight w:val="none"/>
        </w:rPr>
        <w:t xml:space="preserve"> 退化草原修复模式工程定额表样式</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595"/>
        <w:gridCol w:w="595"/>
        <w:gridCol w:w="597"/>
        <w:gridCol w:w="1707"/>
        <w:gridCol w:w="996"/>
        <w:gridCol w:w="1443"/>
        <w:gridCol w:w="1559"/>
        <w:gridCol w:w="962"/>
      </w:tblGrid>
      <w:tr w14:paraId="235A9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0" w:type="pct"/>
            <w:vMerge w:val="restart"/>
            <w:noWrap/>
            <w:vAlign w:val="center"/>
          </w:tcPr>
          <w:p w14:paraId="504AC8D8">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修复模式号</w:t>
            </w:r>
          </w:p>
        </w:tc>
        <w:tc>
          <w:tcPr>
            <w:tcW w:w="1264" w:type="pct"/>
            <w:gridSpan w:val="3"/>
            <w:noWrap/>
            <w:vAlign w:val="center"/>
          </w:tcPr>
          <w:p w14:paraId="0576CFED">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播种（工日/台班）</w:t>
            </w:r>
          </w:p>
        </w:tc>
        <w:tc>
          <w:tcPr>
            <w:tcW w:w="427" w:type="pct"/>
            <w:vMerge w:val="restart"/>
            <w:noWrap/>
            <w:vAlign w:val="center"/>
          </w:tcPr>
          <w:p w14:paraId="4A319C6A">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施肥（工日/台班）</w:t>
            </w:r>
          </w:p>
        </w:tc>
        <w:tc>
          <w:tcPr>
            <w:tcW w:w="427" w:type="pct"/>
            <w:vMerge w:val="restart"/>
            <w:noWrap/>
            <w:vAlign w:val="center"/>
          </w:tcPr>
          <w:p w14:paraId="1F0950B8">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草种（kg)</w:t>
            </w:r>
          </w:p>
        </w:tc>
        <w:tc>
          <w:tcPr>
            <w:tcW w:w="863" w:type="pct"/>
            <w:vMerge w:val="restart"/>
            <w:noWrap/>
            <w:vAlign w:val="center"/>
          </w:tcPr>
          <w:p w14:paraId="66C3DF6A">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肥料（kg)</w:t>
            </w:r>
          </w:p>
        </w:tc>
        <w:tc>
          <w:tcPr>
            <w:tcW w:w="925" w:type="pct"/>
            <w:vMerge w:val="restart"/>
            <w:noWrap/>
            <w:vAlign w:val="center"/>
          </w:tcPr>
          <w:p w14:paraId="6C2BE14C">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药剂</w:t>
            </w:r>
          </w:p>
        </w:tc>
        <w:tc>
          <w:tcPr>
            <w:tcW w:w="614" w:type="pct"/>
            <w:vMerge w:val="restart"/>
            <w:noWrap/>
            <w:vAlign w:val="center"/>
          </w:tcPr>
          <w:p w14:paraId="409934FE">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围栏（m)</w:t>
            </w:r>
          </w:p>
        </w:tc>
      </w:tr>
      <w:tr w14:paraId="7BC7E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0" w:type="pct"/>
            <w:vMerge w:val="continue"/>
            <w:noWrap w:val="0"/>
            <w:vAlign w:val="center"/>
          </w:tcPr>
          <w:p w14:paraId="45AE039D">
            <w:pPr>
              <w:widowControl/>
              <w:jc w:val="left"/>
              <w:rPr>
                <w:rFonts w:hint="default" w:ascii="Times New Roman" w:hAnsi="Times New Roman" w:cs="Times New Roman"/>
                <w:color w:val="auto"/>
                <w:kern w:val="0"/>
                <w:sz w:val="18"/>
                <w:szCs w:val="18"/>
                <w:highlight w:val="none"/>
              </w:rPr>
            </w:pPr>
          </w:p>
        </w:tc>
        <w:tc>
          <w:tcPr>
            <w:tcW w:w="421" w:type="pct"/>
            <w:noWrap/>
            <w:vAlign w:val="center"/>
          </w:tcPr>
          <w:p w14:paraId="6FF2274C">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撒播</w:t>
            </w:r>
          </w:p>
        </w:tc>
        <w:tc>
          <w:tcPr>
            <w:tcW w:w="421" w:type="pct"/>
            <w:noWrap/>
            <w:vAlign w:val="center"/>
          </w:tcPr>
          <w:p w14:paraId="56877BD7">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穴播</w:t>
            </w:r>
          </w:p>
        </w:tc>
        <w:tc>
          <w:tcPr>
            <w:tcW w:w="421" w:type="pct"/>
            <w:noWrap/>
            <w:vAlign w:val="center"/>
          </w:tcPr>
          <w:p w14:paraId="1FA5889C">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条播</w:t>
            </w:r>
          </w:p>
        </w:tc>
        <w:tc>
          <w:tcPr>
            <w:tcW w:w="427" w:type="pct"/>
            <w:vMerge w:val="continue"/>
            <w:noWrap w:val="0"/>
            <w:vAlign w:val="center"/>
          </w:tcPr>
          <w:p w14:paraId="53F5344A">
            <w:pPr>
              <w:widowControl/>
              <w:jc w:val="left"/>
              <w:rPr>
                <w:rFonts w:hint="default" w:ascii="Times New Roman" w:hAnsi="Times New Roman" w:cs="Times New Roman"/>
                <w:color w:val="auto"/>
                <w:kern w:val="0"/>
                <w:sz w:val="18"/>
                <w:szCs w:val="18"/>
                <w:highlight w:val="none"/>
              </w:rPr>
            </w:pPr>
          </w:p>
        </w:tc>
        <w:tc>
          <w:tcPr>
            <w:tcW w:w="427" w:type="pct"/>
            <w:vMerge w:val="continue"/>
            <w:noWrap w:val="0"/>
            <w:vAlign w:val="center"/>
          </w:tcPr>
          <w:p w14:paraId="7245442F">
            <w:pPr>
              <w:widowControl/>
              <w:jc w:val="left"/>
              <w:rPr>
                <w:rFonts w:hint="default" w:ascii="Times New Roman" w:hAnsi="Times New Roman" w:cs="Times New Roman"/>
                <w:color w:val="auto"/>
                <w:kern w:val="0"/>
                <w:sz w:val="18"/>
                <w:szCs w:val="18"/>
                <w:highlight w:val="none"/>
              </w:rPr>
            </w:pPr>
          </w:p>
        </w:tc>
        <w:tc>
          <w:tcPr>
            <w:tcW w:w="863" w:type="pct"/>
            <w:vMerge w:val="continue"/>
            <w:noWrap w:val="0"/>
            <w:vAlign w:val="center"/>
          </w:tcPr>
          <w:p w14:paraId="294FE770">
            <w:pPr>
              <w:widowControl/>
              <w:jc w:val="left"/>
              <w:rPr>
                <w:rFonts w:hint="default" w:ascii="Times New Roman" w:hAnsi="Times New Roman" w:cs="Times New Roman"/>
                <w:color w:val="auto"/>
                <w:kern w:val="0"/>
                <w:sz w:val="18"/>
                <w:szCs w:val="18"/>
                <w:highlight w:val="none"/>
              </w:rPr>
            </w:pPr>
          </w:p>
        </w:tc>
        <w:tc>
          <w:tcPr>
            <w:tcW w:w="925" w:type="pct"/>
            <w:vMerge w:val="continue"/>
            <w:noWrap w:val="0"/>
            <w:vAlign w:val="center"/>
          </w:tcPr>
          <w:p w14:paraId="2FD41198">
            <w:pPr>
              <w:widowControl/>
              <w:jc w:val="left"/>
              <w:rPr>
                <w:rFonts w:hint="default" w:ascii="Times New Roman" w:hAnsi="Times New Roman" w:cs="Times New Roman"/>
                <w:color w:val="auto"/>
                <w:kern w:val="0"/>
                <w:sz w:val="18"/>
                <w:szCs w:val="18"/>
                <w:highlight w:val="none"/>
              </w:rPr>
            </w:pPr>
          </w:p>
        </w:tc>
        <w:tc>
          <w:tcPr>
            <w:tcW w:w="614" w:type="pct"/>
            <w:vMerge w:val="continue"/>
            <w:noWrap w:val="0"/>
            <w:vAlign w:val="center"/>
          </w:tcPr>
          <w:p w14:paraId="5167EB77">
            <w:pPr>
              <w:widowControl/>
              <w:jc w:val="left"/>
              <w:rPr>
                <w:rFonts w:hint="default" w:ascii="Times New Roman" w:hAnsi="Times New Roman" w:cs="Times New Roman"/>
                <w:color w:val="auto"/>
                <w:kern w:val="0"/>
                <w:sz w:val="18"/>
                <w:szCs w:val="18"/>
                <w:highlight w:val="none"/>
              </w:rPr>
            </w:pPr>
          </w:p>
        </w:tc>
      </w:tr>
      <w:tr w14:paraId="4DD7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0" w:type="pct"/>
            <w:noWrap/>
            <w:vAlign w:val="center"/>
          </w:tcPr>
          <w:p w14:paraId="50690FD0">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模式1</w:t>
            </w:r>
          </w:p>
        </w:tc>
        <w:tc>
          <w:tcPr>
            <w:tcW w:w="421" w:type="pct"/>
            <w:noWrap/>
            <w:vAlign w:val="center"/>
          </w:tcPr>
          <w:p w14:paraId="49BF9DC4">
            <w:pPr>
              <w:widowControl/>
              <w:jc w:val="left"/>
              <w:rPr>
                <w:rFonts w:hint="default" w:ascii="Times New Roman" w:hAnsi="Times New Roman" w:cs="Times New Roman"/>
                <w:color w:val="auto"/>
                <w:kern w:val="0"/>
                <w:sz w:val="18"/>
                <w:szCs w:val="18"/>
                <w:highlight w:val="none"/>
              </w:rPr>
            </w:pPr>
          </w:p>
        </w:tc>
        <w:tc>
          <w:tcPr>
            <w:tcW w:w="421" w:type="pct"/>
            <w:noWrap/>
            <w:vAlign w:val="center"/>
          </w:tcPr>
          <w:p w14:paraId="23FD0AE5">
            <w:pPr>
              <w:widowControl/>
              <w:jc w:val="left"/>
              <w:rPr>
                <w:rFonts w:hint="default" w:ascii="Times New Roman" w:hAnsi="Times New Roman" w:cs="Times New Roman"/>
                <w:color w:val="auto"/>
                <w:kern w:val="0"/>
                <w:sz w:val="18"/>
                <w:szCs w:val="18"/>
                <w:highlight w:val="none"/>
              </w:rPr>
            </w:pPr>
          </w:p>
        </w:tc>
        <w:tc>
          <w:tcPr>
            <w:tcW w:w="421" w:type="pct"/>
            <w:noWrap/>
            <w:vAlign w:val="center"/>
          </w:tcPr>
          <w:p w14:paraId="54256787">
            <w:pPr>
              <w:widowControl/>
              <w:jc w:val="left"/>
              <w:rPr>
                <w:rFonts w:hint="default" w:ascii="Times New Roman" w:hAnsi="Times New Roman" w:cs="Times New Roman"/>
                <w:color w:val="auto"/>
                <w:kern w:val="0"/>
                <w:sz w:val="18"/>
                <w:szCs w:val="18"/>
                <w:highlight w:val="none"/>
              </w:rPr>
            </w:pPr>
          </w:p>
        </w:tc>
        <w:tc>
          <w:tcPr>
            <w:tcW w:w="427" w:type="pct"/>
            <w:noWrap/>
            <w:vAlign w:val="center"/>
          </w:tcPr>
          <w:p w14:paraId="4713DA24">
            <w:pPr>
              <w:widowControl/>
              <w:jc w:val="left"/>
              <w:rPr>
                <w:rFonts w:hint="default" w:ascii="Times New Roman" w:hAnsi="Times New Roman" w:cs="Times New Roman"/>
                <w:color w:val="auto"/>
                <w:kern w:val="0"/>
                <w:sz w:val="18"/>
                <w:szCs w:val="18"/>
                <w:highlight w:val="none"/>
              </w:rPr>
            </w:pPr>
          </w:p>
        </w:tc>
        <w:tc>
          <w:tcPr>
            <w:tcW w:w="427" w:type="pct"/>
            <w:noWrap/>
            <w:vAlign w:val="center"/>
          </w:tcPr>
          <w:p w14:paraId="6A29302E">
            <w:pPr>
              <w:widowControl/>
              <w:jc w:val="left"/>
              <w:rPr>
                <w:rFonts w:hint="default" w:ascii="Times New Roman" w:hAnsi="Times New Roman" w:cs="Times New Roman"/>
                <w:color w:val="auto"/>
                <w:kern w:val="0"/>
                <w:sz w:val="18"/>
                <w:szCs w:val="18"/>
                <w:highlight w:val="none"/>
              </w:rPr>
            </w:pPr>
          </w:p>
        </w:tc>
        <w:tc>
          <w:tcPr>
            <w:tcW w:w="863" w:type="pct"/>
            <w:noWrap/>
            <w:vAlign w:val="center"/>
          </w:tcPr>
          <w:p w14:paraId="13B3CB69">
            <w:pPr>
              <w:widowControl/>
              <w:jc w:val="left"/>
              <w:rPr>
                <w:rFonts w:hint="default" w:ascii="Times New Roman" w:hAnsi="Times New Roman" w:cs="Times New Roman"/>
                <w:color w:val="auto"/>
                <w:kern w:val="0"/>
                <w:sz w:val="18"/>
                <w:szCs w:val="18"/>
                <w:highlight w:val="none"/>
              </w:rPr>
            </w:pPr>
          </w:p>
        </w:tc>
        <w:tc>
          <w:tcPr>
            <w:tcW w:w="925" w:type="pct"/>
            <w:noWrap/>
            <w:vAlign w:val="center"/>
          </w:tcPr>
          <w:p w14:paraId="744F614B">
            <w:pPr>
              <w:widowControl/>
              <w:jc w:val="left"/>
              <w:rPr>
                <w:rFonts w:hint="default" w:ascii="Times New Roman" w:hAnsi="Times New Roman" w:cs="Times New Roman"/>
                <w:color w:val="auto"/>
                <w:kern w:val="0"/>
                <w:sz w:val="18"/>
                <w:szCs w:val="18"/>
                <w:highlight w:val="none"/>
              </w:rPr>
            </w:pPr>
          </w:p>
        </w:tc>
        <w:tc>
          <w:tcPr>
            <w:tcW w:w="614" w:type="pct"/>
            <w:noWrap/>
            <w:vAlign w:val="center"/>
          </w:tcPr>
          <w:p w14:paraId="6527FA9C">
            <w:pPr>
              <w:widowControl/>
              <w:jc w:val="left"/>
              <w:rPr>
                <w:rFonts w:hint="default" w:ascii="Times New Roman" w:hAnsi="Times New Roman" w:cs="Times New Roman"/>
                <w:color w:val="auto"/>
                <w:kern w:val="0"/>
                <w:sz w:val="18"/>
                <w:szCs w:val="18"/>
                <w:highlight w:val="none"/>
              </w:rPr>
            </w:pPr>
          </w:p>
        </w:tc>
      </w:tr>
      <w:tr w14:paraId="66E40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0" w:type="pct"/>
            <w:noWrap/>
            <w:vAlign w:val="center"/>
          </w:tcPr>
          <w:p w14:paraId="1154CD87">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模式2</w:t>
            </w:r>
          </w:p>
        </w:tc>
        <w:tc>
          <w:tcPr>
            <w:tcW w:w="421" w:type="pct"/>
            <w:noWrap/>
            <w:vAlign w:val="center"/>
          </w:tcPr>
          <w:p w14:paraId="7534F614">
            <w:pPr>
              <w:widowControl/>
              <w:jc w:val="left"/>
              <w:rPr>
                <w:rFonts w:hint="default" w:ascii="Times New Roman" w:hAnsi="Times New Roman" w:cs="Times New Roman"/>
                <w:color w:val="auto"/>
                <w:kern w:val="0"/>
                <w:sz w:val="18"/>
                <w:szCs w:val="18"/>
                <w:highlight w:val="none"/>
              </w:rPr>
            </w:pPr>
          </w:p>
        </w:tc>
        <w:tc>
          <w:tcPr>
            <w:tcW w:w="421" w:type="pct"/>
            <w:noWrap/>
            <w:vAlign w:val="center"/>
          </w:tcPr>
          <w:p w14:paraId="394E9A1E">
            <w:pPr>
              <w:widowControl/>
              <w:jc w:val="left"/>
              <w:rPr>
                <w:rFonts w:hint="default" w:ascii="Times New Roman" w:hAnsi="Times New Roman" w:cs="Times New Roman"/>
                <w:color w:val="auto"/>
                <w:kern w:val="0"/>
                <w:sz w:val="18"/>
                <w:szCs w:val="18"/>
                <w:highlight w:val="none"/>
              </w:rPr>
            </w:pPr>
          </w:p>
        </w:tc>
        <w:tc>
          <w:tcPr>
            <w:tcW w:w="421" w:type="pct"/>
            <w:noWrap/>
            <w:vAlign w:val="center"/>
          </w:tcPr>
          <w:p w14:paraId="1AB4AB79">
            <w:pPr>
              <w:widowControl/>
              <w:jc w:val="left"/>
              <w:rPr>
                <w:rFonts w:hint="default" w:ascii="Times New Roman" w:hAnsi="Times New Roman" w:cs="Times New Roman"/>
                <w:color w:val="auto"/>
                <w:kern w:val="0"/>
                <w:sz w:val="18"/>
                <w:szCs w:val="18"/>
                <w:highlight w:val="none"/>
              </w:rPr>
            </w:pPr>
          </w:p>
        </w:tc>
        <w:tc>
          <w:tcPr>
            <w:tcW w:w="427" w:type="pct"/>
            <w:noWrap/>
            <w:vAlign w:val="center"/>
          </w:tcPr>
          <w:p w14:paraId="7B1AE386">
            <w:pPr>
              <w:widowControl/>
              <w:jc w:val="left"/>
              <w:rPr>
                <w:rFonts w:hint="default" w:ascii="Times New Roman" w:hAnsi="Times New Roman" w:cs="Times New Roman"/>
                <w:color w:val="auto"/>
                <w:kern w:val="0"/>
                <w:sz w:val="18"/>
                <w:szCs w:val="18"/>
                <w:highlight w:val="none"/>
              </w:rPr>
            </w:pPr>
          </w:p>
        </w:tc>
        <w:tc>
          <w:tcPr>
            <w:tcW w:w="427" w:type="pct"/>
            <w:noWrap/>
            <w:vAlign w:val="center"/>
          </w:tcPr>
          <w:p w14:paraId="2073D751">
            <w:pPr>
              <w:widowControl/>
              <w:jc w:val="left"/>
              <w:rPr>
                <w:rFonts w:hint="default" w:ascii="Times New Roman" w:hAnsi="Times New Roman" w:cs="Times New Roman"/>
                <w:color w:val="auto"/>
                <w:kern w:val="0"/>
                <w:sz w:val="18"/>
                <w:szCs w:val="18"/>
                <w:highlight w:val="none"/>
              </w:rPr>
            </w:pPr>
          </w:p>
        </w:tc>
        <w:tc>
          <w:tcPr>
            <w:tcW w:w="863" w:type="pct"/>
            <w:noWrap/>
            <w:vAlign w:val="center"/>
          </w:tcPr>
          <w:p w14:paraId="04D7BFEE">
            <w:pPr>
              <w:widowControl/>
              <w:jc w:val="left"/>
              <w:rPr>
                <w:rFonts w:hint="default" w:ascii="Times New Roman" w:hAnsi="Times New Roman" w:cs="Times New Roman"/>
                <w:color w:val="auto"/>
                <w:kern w:val="0"/>
                <w:sz w:val="18"/>
                <w:szCs w:val="18"/>
                <w:highlight w:val="none"/>
              </w:rPr>
            </w:pPr>
          </w:p>
        </w:tc>
        <w:tc>
          <w:tcPr>
            <w:tcW w:w="925" w:type="pct"/>
            <w:noWrap/>
            <w:vAlign w:val="center"/>
          </w:tcPr>
          <w:p w14:paraId="3839E99E">
            <w:pPr>
              <w:widowControl/>
              <w:jc w:val="left"/>
              <w:rPr>
                <w:rFonts w:hint="default" w:ascii="Times New Roman" w:hAnsi="Times New Roman" w:cs="Times New Roman"/>
                <w:color w:val="auto"/>
                <w:kern w:val="0"/>
                <w:sz w:val="18"/>
                <w:szCs w:val="18"/>
                <w:highlight w:val="none"/>
              </w:rPr>
            </w:pPr>
          </w:p>
        </w:tc>
        <w:tc>
          <w:tcPr>
            <w:tcW w:w="614" w:type="pct"/>
            <w:noWrap/>
            <w:vAlign w:val="center"/>
          </w:tcPr>
          <w:p w14:paraId="44534D75">
            <w:pPr>
              <w:widowControl/>
              <w:jc w:val="left"/>
              <w:rPr>
                <w:rFonts w:hint="default" w:ascii="Times New Roman" w:hAnsi="Times New Roman" w:cs="Times New Roman"/>
                <w:color w:val="auto"/>
                <w:kern w:val="0"/>
                <w:sz w:val="18"/>
                <w:szCs w:val="18"/>
                <w:highlight w:val="none"/>
              </w:rPr>
            </w:pPr>
          </w:p>
        </w:tc>
      </w:tr>
      <w:tr w14:paraId="6EB6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0" w:type="pct"/>
            <w:tcBorders>
              <w:bottom w:val="single" w:color="auto" w:sz="4" w:space="0"/>
            </w:tcBorders>
            <w:noWrap/>
            <w:vAlign w:val="center"/>
          </w:tcPr>
          <w:p w14:paraId="1F9B70D1">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模式3</w:t>
            </w:r>
          </w:p>
        </w:tc>
        <w:tc>
          <w:tcPr>
            <w:tcW w:w="421" w:type="pct"/>
            <w:tcBorders>
              <w:bottom w:val="single" w:color="auto" w:sz="4" w:space="0"/>
            </w:tcBorders>
            <w:noWrap/>
            <w:vAlign w:val="center"/>
          </w:tcPr>
          <w:p w14:paraId="5159DB9D">
            <w:pPr>
              <w:widowControl/>
              <w:jc w:val="left"/>
              <w:rPr>
                <w:rFonts w:hint="default" w:ascii="Times New Roman" w:hAnsi="Times New Roman" w:cs="Times New Roman"/>
                <w:color w:val="auto"/>
                <w:kern w:val="0"/>
                <w:sz w:val="18"/>
                <w:szCs w:val="18"/>
                <w:highlight w:val="none"/>
              </w:rPr>
            </w:pPr>
          </w:p>
        </w:tc>
        <w:tc>
          <w:tcPr>
            <w:tcW w:w="421" w:type="pct"/>
            <w:tcBorders>
              <w:bottom w:val="single" w:color="auto" w:sz="4" w:space="0"/>
            </w:tcBorders>
            <w:noWrap/>
            <w:vAlign w:val="center"/>
          </w:tcPr>
          <w:p w14:paraId="09A0B436">
            <w:pPr>
              <w:widowControl/>
              <w:jc w:val="left"/>
              <w:rPr>
                <w:rFonts w:hint="default" w:ascii="Times New Roman" w:hAnsi="Times New Roman" w:cs="Times New Roman"/>
                <w:color w:val="auto"/>
                <w:kern w:val="0"/>
                <w:sz w:val="18"/>
                <w:szCs w:val="18"/>
                <w:highlight w:val="none"/>
              </w:rPr>
            </w:pPr>
          </w:p>
        </w:tc>
        <w:tc>
          <w:tcPr>
            <w:tcW w:w="421" w:type="pct"/>
            <w:tcBorders>
              <w:bottom w:val="single" w:color="auto" w:sz="4" w:space="0"/>
            </w:tcBorders>
            <w:noWrap/>
            <w:vAlign w:val="center"/>
          </w:tcPr>
          <w:p w14:paraId="67924C89">
            <w:pPr>
              <w:widowControl/>
              <w:jc w:val="left"/>
              <w:rPr>
                <w:rFonts w:hint="default" w:ascii="Times New Roman" w:hAnsi="Times New Roman" w:cs="Times New Roman"/>
                <w:color w:val="auto"/>
                <w:kern w:val="0"/>
                <w:sz w:val="18"/>
                <w:szCs w:val="18"/>
                <w:highlight w:val="none"/>
              </w:rPr>
            </w:pPr>
          </w:p>
        </w:tc>
        <w:tc>
          <w:tcPr>
            <w:tcW w:w="427" w:type="pct"/>
            <w:tcBorders>
              <w:bottom w:val="single" w:color="auto" w:sz="4" w:space="0"/>
            </w:tcBorders>
            <w:noWrap/>
            <w:vAlign w:val="center"/>
          </w:tcPr>
          <w:p w14:paraId="23809D45">
            <w:pPr>
              <w:widowControl/>
              <w:jc w:val="left"/>
              <w:rPr>
                <w:rFonts w:hint="default" w:ascii="Times New Roman" w:hAnsi="Times New Roman" w:cs="Times New Roman"/>
                <w:color w:val="auto"/>
                <w:kern w:val="0"/>
                <w:sz w:val="18"/>
                <w:szCs w:val="18"/>
                <w:highlight w:val="none"/>
              </w:rPr>
            </w:pPr>
          </w:p>
        </w:tc>
        <w:tc>
          <w:tcPr>
            <w:tcW w:w="427" w:type="pct"/>
            <w:tcBorders>
              <w:bottom w:val="single" w:color="auto" w:sz="4" w:space="0"/>
            </w:tcBorders>
            <w:noWrap/>
            <w:vAlign w:val="center"/>
          </w:tcPr>
          <w:p w14:paraId="409F4D49">
            <w:pPr>
              <w:widowControl/>
              <w:jc w:val="left"/>
              <w:rPr>
                <w:rFonts w:hint="default" w:ascii="Times New Roman" w:hAnsi="Times New Roman" w:cs="Times New Roman"/>
                <w:color w:val="auto"/>
                <w:kern w:val="0"/>
                <w:sz w:val="18"/>
                <w:szCs w:val="18"/>
                <w:highlight w:val="none"/>
              </w:rPr>
            </w:pPr>
          </w:p>
        </w:tc>
        <w:tc>
          <w:tcPr>
            <w:tcW w:w="863" w:type="pct"/>
            <w:tcBorders>
              <w:bottom w:val="single" w:color="auto" w:sz="4" w:space="0"/>
            </w:tcBorders>
            <w:noWrap/>
            <w:vAlign w:val="center"/>
          </w:tcPr>
          <w:p w14:paraId="5F9FDFD7">
            <w:pPr>
              <w:widowControl/>
              <w:jc w:val="left"/>
              <w:rPr>
                <w:rFonts w:hint="default" w:ascii="Times New Roman" w:hAnsi="Times New Roman" w:cs="Times New Roman"/>
                <w:color w:val="auto"/>
                <w:kern w:val="0"/>
                <w:sz w:val="18"/>
                <w:szCs w:val="18"/>
                <w:highlight w:val="none"/>
              </w:rPr>
            </w:pPr>
          </w:p>
        </w:tc>
        <w:tc>
          <w:tcPr>
            <w:tcW w:w="925" w:type="pct"/>
            <w:tcBorders>
              <w:bottom w:val="single" w:color="auto" w:sz="4" w:space="0"/>
            </w:tcBorders>
            <w:noWrap/>
            <w:vAlign w:val="center"/>
          </w:tcPr>
          <w:p w14:paraId="6A1C7CAF">
            <w:pPr>
              <w:widowControl/>
              <w:jc w:val="left"/>
              <w:rPr>
                <w:rFonts w:hint="default" w:ascii="Times New Roman" w:hAnsi="Times New Roman" w:cs="Times New Roman"/>
                <w:color w:val="auto"/>
                <w:kern w:val="0"/>
                <w:sz w:val="18"/>
                <w:szCs w:val="18"/>
                <w:highlight w:val="none"/>
              </w:rPr>
            </w:pPr>
          </w:p>
        </w:tc>
        <w:tc>
          <w:tcPr>
            <w:tcW w:w="614" w:type="pct"/>
            <w:tcBorders>
              <w:bottom w:val="single" w:color="auto" w:sz="4" w:space="0"/>
            </w:tcBorders>
            <w:noWrap/>
            <w:vAlign w:val="center"/>
          </w:tcPr>
          <w:p w14:paraId="7696EA34">
            <w:pPr>
              <w:widowControl/>
              <w:jc w:val="left"/>
              <w:rPr>
                <w:rFonts w:hint="default" w:ascii="Times New Roman" w:hAnsi="Times New Roman" w:cs="Times New Roman"/>
                <w:color w:val="auto"/>
                <w:kern w:val="0"/>
                <w:sz w:val="18"/>
                <w:szCs w:val="18"/>
                <w:highlight w:val="none"/>
              </w:rPr>
            </w:pPr>
          </w:p>
        </w:tc>
      </w:tr>
      <w:tr w14:paraId="43A09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0" w:type="pct"/>
            <w:tcBorders>
              <w:bottom w:val="single" w:color="auto" w:sz="4" w:space="0"/>
            </w:tcBorders>
            <w:noWrap/>
            <w:vAlign w:val="center"/>
          </w:tcPr>
          <w:p w14:paraId="07EC3814">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w:t>
            </w:r>
          </w:p>
        </w:tc>
        <w:tc>
          <w:tcPr>
            <w:tcW w:w="421" w:type="pct"/>
            <w:tcBorders>
              <w:bottom w:val="single" w:color="auto" w:sz="4" w:space="0"/>
            </w:tcBorders>
            <w:noWrap/>
            <w:vAlign w:val="center"/>
          </w:tcPr>
          <w:p w14:paraId="4257B918">
            <w:pPr>
              <w:widowControl/>
              <w:jc w:val="left"/>
              <w:rPr>
                <w:rFonts w:hint="default" w:ascii="Times New Roman" w:hAnsi="Times New Roman" w:cs="Times New Roman"/>
                <w:color w:val="auto"/>
                <w:kern w:val="0"/>
                <w:sz w:val="18"/>
                <w:szCs w:val="18"/>
                <w:highlight w:val="none"/>
              </w:rPr>
            </w:pPr>
          </w:p>
        </w:tc>
        <w:tc>
          <w:tcPr>
            <w:tcW w:w="421" w:type="pct"/>
            <w:tcBorders>
              <w:bottom w:val="single" w:color="auto" w:sz="4" w:space="0"/>
            </w:tcBorders>
            <w:noWrap/>
            <w:vAlign w:val="center"/>
          </w:tcPr>
          <w:p w14:paraId="0AA3292E">
            <w:pPr>
              <w:widowControl/>
              <w:jc w:val="left"/>
              <w:rPr>
                <w:rFonts w:hint="default" w:ascii="Times New Roman" w:hAnsi="Times New Roman" w:cs="Times New Roman"/>
                <w:color w:val="auto"/>
                <w:kern w:val="0"/>
                <w:sz w:val="18"/>
                <w:szCs w:val="18"/>
                <w:highlight w:val="none"/>
              </w:rPr>
            </w:pPr>
          </w:p>
        </w:tc>
        <w:tc>
          <w:tcPr>
            <w:tcW w:w="421" w:type="pct"/>
            <w:tcBorders>
              <w:bottom w:val="single" w:color="auto" w:sz="4" w:space="0"/>
            </w:tcBorders>
            <w:noWrap/>
            <w:vAlign w:val="center"/>
          </w:tcPr>
          <w:p w14:paraId="0FD90309">
            <w:pPr>
              <w:widowControl/>
              <w:jc w:val="left"/>
              <w:rPr>
                <w:rFonts w:hint="default" w:ascii="Times New Roman" w:hAnsi="Times New Roman" w:cs="Times New Roman"/>
                <w:color w:val="auto"/>
                <w:kern w:val="0"/>
                <w:sz w:val="18"/>
                <w:szCs w:val="18"/>
                <w:highlight w:val="none"/>
              </w:rPr>
            </w:pPr>
          </w:p>
        </w:tc>
        <w:tc>
          <w:tcPr>
            <w:tcW w:w="427" w:type="pct"/>
            <w:tcBorders>
              <w:bottom w:val="single" w:color="auto" w:sz="4" w:space="0"/>
            </w:tcBorders>
            <w:noWrap/>
            <w:vAlign w:val="center"/>
          </w:tcPr>
          <w:p w14:paraId="5D35ABCE">
            <w:pPr>
              <w:widowControl/>
              <w:jc w:val="left"/>
              <w:rPr>
                <w:rFonts w:hint="default" w:ascii="Times New Roman" w:hAnsi="Times New Roman" w:cs="Times New Roman"/>
                <w:color w:val="auto"/>
                <w:kern w:val="0"/>
                <w:sz w:val="18"/>
                <w:szCs w:val="18"/>
                <w:highlight w:val="none"/>
              </w:rPr>
            </w:pPr>
          </w:p>
        </w:tc>
        <w:tc>
          <w:tcPr>
            <w:tcW w:w="427" w:type="pct"/>
            <w:tcBorders>
              <w:bottom w:val="single" w:color="auto" w:sz="4" w:space="0"/>
            </w:tcBorders>
            <w:noWrap/>
            <w:vAlign w:val="center"/>
          </w:tcPr>
          <w:p w14:paraId="1A15450B">
            <w:pPr>
              <w:widowControl/>
              <w:jc w:val="left"/>
              <w:rPr>
                <w:rFonts w:hint="default" w:ascii="Times New Roman" w:hAnsi="Times New Roman" w:cs="Times New Roman"/>
                <w:color w:val="auto"/>
                <w:kern w:val="0"/>
                <w:sz w:val="18"/>
                <w:szCs w:val="18"/>
                <w:highlight w:val="none"/>
              </w:rPr>
            </w:pPr>
          </w:p>
        </w:tc>
        <w:tc>
          <w:tcPr>
            <w:tcW w:w="863" w:type="pct"/>
            <w:tcBorders>
              <w:bottom w:val="single" w:color="auto" w:sz="4" w:space="0"/>
            </w:tcBorders>
            <w:noWrap/>
            <w:vAlign w:val="center"/>
          </w:tcPr>
          <w:p w14:paraId="34AD9678">
            <w:pPr>
              <w:widowControl/>
              <w:jc w:val="left"/>
              <w:rPr>
                <w:rFonts w:hint="default" w:ascii="Times New Roman" w:hAnsi="Times New Roman" w:cs="Times New Roman"/>
                <w:color w:val="auto"/>
                <w:kern w:val="0"/>
                <w:sz w:val="18"/>
                <w:szCs w:val="18"/>
                <w:highlight w:val="none"/>
              </w:rPr>
            </w:pPr>
          </w:p>
        </w:tc>
        <w:tc>
          <w:tcPr>
            <w:tcW w:w="925" w:type="pct"/>
            <w:tcBorders>
              <w:bottom w:val="single" w:color="auto" w:sz="4" w:space="0"/>
            </w:tcBorders>
            <w:noWrap/>
            <w:vAlign w:val="center"/>
          </w:tcPr>
          <w:p w14:paraId="6525D215">
            <w:pPr>
              <w:widowControl/>
              <w:jc w:val="left"/>
              <w:rPr>
                <w:rFonts w:hint="default" w:ascii="Times New Roman" w:hAnsi="Times New Roman" w:cs="Times New Roman"/>
                <w:color w:val="auto"/>
                <w:kern w:val="0"/>
                <w:sz w:val="18"/>
                <w:szCs w:val="18"/>
                <w:highlight w:val="none"/>
              </w:rPr>
            </w:pPr>
          </w:p>
        </w:tc>
        <w:tc>
          <w:tcPr>
            <w:tcW w:w="614" w:type="pct"/>
            <w:tcBorders>
              <w:bottom w:val="single" w:color="auto" w:sz="4" w:space="0"/>
            </w:tcBorders>
            <w:noWrap/>
            <w:vAlign w:val="center"/>
          </w:tcPr>
          <w:p w14:paraId="68E7520A">
            <w:pPr>
              <w:widowControl/>
              <w:jc w:val="left"/>
              <w:rPr>
                <w:rFonts w:hint="default" w:ascii="Times New Roman" w:hAnsi="Times New Roman" w:cs="Times New Roman"/>
                <w:color w:val="auto"/>
                <w:kern w:val="0"/>
                <w:sz w:val="18"/>
                <w:szCs w:val="18"/>
                <w:highlight w:val="none"/>
              </w:rPr>
            </w:pPr>
          </w:p>
        </w:tc>
      </w:tr>
      <w:tr w14:paraId="77F2F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61" w:type="pct"/>
            <w:gridSpan w:val="7"/>
            <w:tcBorders>
              <w:top w:val="single" w:color="auto" w:sz="4" w:space="0"/>
              <w:left w:val="nil"/>
              <w:bottom w:val="nil"/>
              <w:right w:val="nil"/>
            </w:tcBorders>
            <w:noWrap/>
            <w:vAlign w:val="center"/>
          </w:tcPr>
          <w:p w14:paraId="17AB261B">
            <w:pPr>
              <w:widowControl/>
              <w:jc w:val="left"/>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注：本表为参考样式，可根据实际情况增加相关内容；表中单位为公顷。</w:t>
            </w:r>
          </w:p>
        </w:tc>
        <w:tc>
          <w:tcPr>
            <w:tcW w:w="925" w:type="pct"/>
            <w:tcBorders>
              <w:top w:val="single" w:color="auto" w:sz="4" w:space="0"/>
              <w:left w:val="nil"/>
              <w:bottom w:val="nil"/>
              <w:right w:val="nil"/>
            </w:tcBorders>
            <w:noWrap/>
            <w:vAlign w:val="center"/>
          </w:tcPr>
          <w:p w14:paraId="7F330B52">
            <w:pPr>
              <w:widowControl/>
              <w:jc w:val="left"/>
              <w:rPr>
                <w:rFonts w:hint="default" w:ascii="Times New Roman" w:hAnsi="Times New Roman" w:cs="Times New Roman"/>
                <w:color w:val="auto"/>
                <w:kern w:val="0"/>
                <w:sz w:val="18"/>
                <w:szCs w:val="18"/>
                <w:highlight w:val="none"/>
              </w:rPr>
            </w:pPr>
          </w:p>
        </w:tc>
        <w:tc>
          <w:tcPr>
            <w:tcW w:w="614" w:type="pct"/>
            <w:tcBorders>
              <w:top w:val="single" w:color="auto" w:sz="4" w:space="0"/>
              <w:left w:val="nil"/>
              <w:bottom w:val="nil"/>
              <w:right w:val="nil"/>
            </w:tcBorders>
            <w:noWrap/>
            <w:vAlign w:val="center"/>
          </w:tcPr>
          <w:p w14:paraId="1EF53FAF">
            <w:pPr>
              <w:widowControl/>
              <w:jc w:val="left"/>
              <w:rPr>
                <w:rFonts w:hint="default" w:ascii="Times New Roman" w:hAnsi="Times New Roman" w:cs="Times New Roman"/>
                <w:color w:val="auto"/>
                <w:kern w:val="0"/>
                <w:sz w:val="18"/>
                <w:szCs w:val="18"/>
                <w:highlight w:val="none"/>
              </w:rPr>
            </w:pPr>
          </w:p>
        </w:tc>
      </w:tr>
    </w:tbl>
    <w:p w14:paraId="59508CA7">
      <w:pPr>
        <w:jc w:val="center"/>
        <w:rPr>
          <w:rFonts w:hint="default" w:ascii="Times New Roman" w:hAnsi="Times New Roman" w:cs="Times New Roman"/>
          <w:color w:val="auto"/>
          <w:sz w:val="28"/>
          <w:szCs w:val="21"/>
          <w:highlight w:val="none"/>
        </w:rPr>
      </w:pPr>
    </w:p>
    <w:p w14:paraId="49C441F7">
      <w:pPr>
        <w:jc w:val="center"/>
        <w:outlineLvl w:val="2"/>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表</w:t>
      </w:r>
      <w:r>
        <w:rPr>
          <w:rFonts w:hint="default" w:ascii="Times New Roman" w:hAnsi="Times New Roman" w:eastAsia="宋体" w:cs="Times New Roman"/>
          <w:color w:val="auto"/>
          <w:sz w:val="21"/>
          <w:szCs w:val="21"/>
          <w:highlight w:val="none"/>
          <w:lang w:eastAsia="zh-CN"/>
        </w:rPr>
        <w:t>B</w:t>
      </w:r>
      <w:r>
        <w:rPr>
          <w:rFonts w:hint="default" w:ascii="Times New Roman" w:hAnsi="Times New Roman" w:eastAsia="宋体" w:cs="Times New Roman"/>
          <w:color w:val="auto"/>
          <w:sz w:val="21"/>
          <w:szCs w:val="21"/>
          <w:highlight w:val="none"/>
        </w:rPr>
        <w:t>.</w:t>
      </w:r>
      <w:r>
        <w:rPr>
          <w:rFonts w:hint="default" w:ascii="Times New Roman" w:hAnsi="Times New Roman" w:eastAsia="宋体" w:cs="Times New Roman"/>
          <w:color w:val="auto"/>
          <w:sz w:val="21"/>
          <w:szCs w:val="21"/>
          <w:highlight w:val="none"/>
          <w:lang w:val="en-US" w:eastAsia="zh-CN"/>
        </w:rPr>
        <w:t>5-2</w:t>
      </w:r>
      <w:r>
        <w:rPr>
          <w:rFonts w:hint="default" w:ascii="Times New Roman" w:hAnsi="Times New Roman" w:eastAsia="宋体" w:cs="Times New Roman"/>
          <w:color w:val="auto"/>
          <w:sz w:val="21"/>
          <w:szCs w:val="21"/>
          <w:highlight w:val="none"/>
        </w:rPr>
        <w:t xml:space="preserve"> 退化草原修复修复单元工程量一览表样式</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1" w:type="dxa"/>
          <w:bottom w:w="0" w:type="dxa"/>
          <w:right w:w="11" w:type="dxa"/>
        </w:tblCellMar>
      </w:tblPr>
      <w:tblGrid>
        <w:gridCol w:w="833"/>
        <w:gridCol w:w="878"/>
        <w:gridCol w:w="735"/>
        <w:gridCol w:w="983"/>
        <w:gridCol w:w="1476"/>
        <w:gridCol w:w="1281"/>
        <w:gridCol w:w="1084"/>
        <w:gridCol w:w="1084"/>
        <w:gridCol w:w="1022"/>
      </w:tblGrid>
      <w:tr w14:paraId="034C7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445" w:type="pct"/>
            <w:noWrap/>
            <w:vAlign w:val="center"/>
          </w:tcPr>
          <w:p w14:paraId="0A108508">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乡</w:t>
            </w:r>
            <w:r>
              <w:rPr>
                <w:rFonts w:hint="default" w:ascii="Times New Roman" w:hAnsi="Times New Roman" w:cs="Times New Roman"/>
                <w:color w:val="auto"/>
                <w:kern w:val="0"/>
                <w:sz w:val="18"/>
                <w:szCs w:val="18"/>
                <w:highlight w:val="none"/>
                <w:lang w:eastAsia="zh-CN"/>
              </w:rPr>
              <w:t>（</w:t>
            </w:r>
            <w:r>
              <w:rPr>
                <w:rFonts w:hint="default" w:ascii="Times New Roman" w:hAnsi="Times New Roman" w:cs="Times New Roman"/>
                <w:color w:val="auto"/>
                <w:kern w:val="0"/>
                <w:sz w:val="18"/>
                <w:szCs w:val="18"/>
                <w:highlight w:val="none"/>
              </w:rPr>
              <w:t>镇</w:t>
            </w:r>
            <w:r>
              <w:rPr>
                <w:rFonts w:hint="default" w:ascii="Times New Roman" w:hAnsi="Times New Roman" w:cs="Times New Roman"/>
                <w:color w:val="auto"/>
                <w:kern w:val="0"/>
                <w:sz w:val="18"/>
                <w:szCs w:val="18"/>
                <w:highlight w:val="none"/>
                <w:lang w:eastAsia="zh-CN"/>
              </w:rPr>
              <w:t>）</w:t>
            </w:r>
          </w:p>
        </w:tc>
        <w:tc>
          <w:tcPr>
            <w:tcW w:w="468" w:type="pct"/>
            <w:noWrap/>
            <w:vAlign w:val="center"/>
          </w:tcPr>
          <w:p w14:paraId="5A0D4966">
            <w:pPr>
              <w:widowControl/>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rPr>
              <w:t>村</w:t>
            </w:r>
            <w:r>
              <w:rPr>
                <w:rFonts w:hint="default" w:ascii="Times New Roman" w:hAnsi="Times New Roman" w:cs="Times New Roman"/>
                <w:color w:val="auto"/>
                <w:kern w:val="0"/>
                <w:sz w:val="18"/>
                <w:szCs w:val="18"/>
                <w:highlight w:val="none"/>
                <w:lang w:val="en-US" w:eastAsia="zh-CN"/>
              </w:rPr>
              <w:t>委会</w:t>
            </w:r>
          </w:p>
        </w:tc>
        <w:tc>
          <w:tcPr>
            <w:tcW w:w="392" w:type="pct"/>
            <w:noWrap/>
            <w:vAlign w:val="center"/>
          </w:tcPr>
          <w:p w14:paraId="12D29312">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修复</w:t>
            </w:r>
          </w:p>
          <w:p w14:paraId="78F2F51A">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单元</w:t>
            </w:r>
          </w:p>
        </w:tc>
        <w:tc>
          <w:tcPr>
            <w:tcW w:w="524" w:type="pct"/>
            <w:noWrap/>
            <w:vAlign w:val="center"/>
          </w:tcPr>
          <w:p w14:paraId="49C03618">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修复</w:t>
            </w:r>
          </w:p>
          <w:p w14:paraId="4A295053">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模式</w:t>
            </w:r>
          </w:p>
        </w:tc>
        <w:tc>
          <w:tcPr>
            <w:tcW w:w="787" w:type="pct"/>
            <w:noWrap/>
            <w:vAlign w:val="center"/>
          </w:tcPr>
          <w:p w14:paraId="1205D7DD">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播种</w:t>
            </w:r>
          </w:p>
          <w:p w14:paraId="26A094FF">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（工日/台班）</w:t>
            </w:r>
          </w:p>
        </w:tc>
        <w:tc>
          <w:tcPr>
            <w:tcW w:w="683" w:type="pct"/>
            <w:noWrap/>
            <w:vAlign w:val="center"/>
          </w:tcPr>
          <w:p w14:paraId="1A556129">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围栏安装</w:t>
            </w:r>
          </w:p>
          <w:p w14:paraId="03E76710">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（米/工日）</w:t>
            </w:r>
          </w:p>
        </w:tc>
        <w:tc>
          <w:tcPr>
            <w:tcW w:w="578" w:type="pct"/>
            <w:noWrap/>
            <w:vAlign w:val="center"/>
          </w:tcPr>
          <w:p w14:paraId="63E467EA">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种子</w:t>
            </w:r>
          </w:p>
          <w:p w14:paraId="53C07B95">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（kg)</w:t>
            </w:r>
          </w:p>
        </w:tc>
        <w:tc>
          <w:tcPr>
            <w:tcW w:w="578" w:type="pct"/>
            <w:noWrap/>
            <w:vAlign w:val="center"/>
          </w:tcPr>
          <w:p w14:paraId="7CDB1556">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肥料</w:t>
            </w:r>
          </w:p>
          <w:p w14:paraId="38FF8E19">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（kg)</w:t>
            </w:r>
          </w:p>
        </w:tc>
        <w:tc>
          <w:tcPr>
            <w:tcW w:w="542" w:type="pct"/>
            <w:noWrap/>
            <w:vAlign w:val="center"/>
          </w:tcPr>
          <w:p w14:paraId="688863AE">
            <w:pPr>
              <w:widowControl/>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生物农药</w:t>
            </w:r>
          </w:p>
        </w:tc>
      </w:tr>
      <w:tr w14:paraId="40DDC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285" w:hRule="atLeast"/>
          <w:jc w:val="center"/>
        </w:trPr>
        <w:tc>
          <w:tcPr>
            <w:tcW w:w="445" w:type="pct"/>
            <w:tcBorders>
              <w:bottom w:val="single" w:color="auto" w:sz="4" w:space="0"/>
            </w:tcBorders>
            <w:noWrap/>
            <w:vAlign w:val="center"/>
          </w:tcPr>
          <w:p w14:paraId="54786CB3">
            <w:pPr>
              <w:widowControl/>
              <w:jc w:val="center"/>
              <w:rPr>
                <w:rFonts w:hint="default" w:ascii="Times New Roman" w:hAnsi="Times New Roman" w:cs="Times New Roman"/>
                <w:color w:val="auto"/>
                <w:kern w:val="0"/>
                <w:sz w:val="18"/>
                <w:szCs w:val="18"/>
                <w:highlight w:val="none"/>
              </w:rPr>
            </w:pPr>
          </w:p>
        </w:tc>
        <w:tc>
          <w:tcPr>
            <w:tcW w:w="468" w:type="pct"/>
            <w:tcBorders>
              <w:bottom w:val="single" w:color="auto" w:sz="4" w:space="0"/>
            </w:tcBorders>
            <w:noWrap/>
            <w:vAlign w:val="center"/>
          </w:tcPr>
          <w:p w14:paraId="6D09D903">
            <w:pPr>
              <w:widowControl/>
              <w:jc w:val="center"/>
              <w:rPr>
                <w:rFonts w:hint="default" w:ascii="Times New Roman" w:hAnsi="Times New Roman" w:eastAsia="Times New Roman" w:cs="Times New Roman"/>
                <w:color w:val="auto"/>
                <w:kern w:val="0"/>
                <w:sz w:val="18"/>
                <w:szCs w:val="18"/>
                <w:highlight w:val="none"/>
              </w:rPr>
            </w:pPr>
          </w:p>
        </w:tc>
        <w:tc>
          <w:tcPr>
            <w:tcW w:w="392" w:type="pct"/>
            <w:tcBorders>
              <w:bottom w:val="single" w:color="auto" w:sz="4" w:space="0"/>
            </w:tcBorders>
            <w:noWrap/>
            <w:vAlign w:val="center"/>
          </w:tcPr>
          <w:p w14:paraId="3F92BE24">
            <w:pPr>
              <w:widowControl/>
              <w:jc w:val="center"/>
              <w:rPr>
                <w:rFonts w:hint="default" w:ascii="Times New Roman" w:hAnsi="Times New Roman" w:eastAsia="Times New Roman" w:cs="Times New Roman"/>
                <w:color w:val="auto"/>
                <w:kern w:val="0"/>
                <w:sz w:val="18"/>
                <w:szCs w:val="18"/>
                <w:highlight w:val="none"/>
              </w:rPr>
            </w:pPr>
          </w:p>
        </w:tc>
        <w:tc>
          <w:tcPr>
            <w:tcW w:w="524" w:type="pct"/>
            <w:tcBorders>
              <w:bottom w:val="single" w:color="auto" w:sz="4" w:space="0"/>
            </w:tcBorders>
            <w:noWrap/>
            <w:vAlign w:val="center"/>
          </w:tcPr>
          <w:p w14:paraId="5E2ED985">
            <w:pPr>
              <w:widowControl/>
              <w:jc w:val="center"/>
              <w:rPr>
                <w:rFonts w:hint="default" w:ascii="Times New Roman" w:hAnsi="Times New Roman" w:eastAsia="Times New Roman" w:cs="Times New Roman"/>
                <w:color w:val="auto"/>
                <w:kern w:val="0"/>
                <w:sz w:val="18"/>
                <w:szCs w:val="18"/>
                <w:highlight w:val="none"/>
              </w:rPr>
            </w:pPr>
          </w:p>
        </w:tc>
        <w:tc>
          <w:tcPr>
            <w:tcW w:w="787" w:type="pct"/>
            <w:tcBorders>
              <w:bottom w:val="single" w:color="auto" w:sz="4" w:space="0"/>
            </w:tcBorders>
            <w:noWrap/>
            <w:vAlign w:val="center"/>
          </w:tcPr>
          <w:p w14:paraId="366EA918">
            <w:pPr>
              <w:widowControl/>
              <w:jc w:val="center"/>
              <w:rPr>
                <w:rFonts w:hint="default" w:ascii="Times New Roman" w:hAnsi="Times New Roman" w:eastAsia="Times New Roman" w:cs="Times New Roman"/>
                <w:color w:val="auto"/>
                <w:kern w:val="0"/>
                <w:sz w:val="18"/>
                <w:szCs w:val="18"/>
                <w:highlight w:val="none"/>
              </w:rPr>
            </w:pPr>
          </w:p>
        </w:tc>
        <w:tc>
          <w:tcPr>
            <w:tcW w:w="683" w:type="pct"/>
            <w:tcBorders>
              <w:bottom w:val="single" w:color="auto" w:sz="4" w:space="0"/>
            </w:tcBorders>
            <w:noWrap/>
            <w:vAlign w:val="center"/>
          </w:tcPr>
          <w:p w14:paraId="21EC39AD">
            <w:pPr>
              <w:widowControl/>
              <w:jc w:val="center"/>
              <w:rPr>
                <w:rFonts w:hint="default" w:ascii="Times New Roman" w:hAnsi="Times New Roman" w:eastAsia="Times New Roman" w:cs="Times New Roman"/>
                <w:color w:val="auto"/>
                <w:kern w:val="0"/>
                <w:sz w:val="18"/>
                <w:szCs w:val="18"/>
                <w:highlight w:val="none"/>
              </w:rPr>
            </w:pPr>
          </w:p>
        </w:tc>
        <w:tc>
          <w:tcPr>
            <w:tcW w:w="578" w:type="pct"/>
            <w:tcBorders>
              <w:bottom w:val="single" w:color="auto" w:sz="4" w:space="0"/>
            </w:tcBorders>
            <w:noWrap/>
            <w:vAlign w:val="center"/>
          </w:tcPr>
          <w:p w14:paraId="274DD9B0">
            <w:pPr>
              <w:widowControl/>
              <w:jc w:val="center"/>
              <w:rPr>
                <w:rFonts w:hint="default" w:ascii="Times New Roman" w:hAnsi="Times New Roman" w:eastAsia="Times New Roman" w:cs="Times New Roman"/>
                <w:color w:val="auto"/>
                <w:kern w:val="0"/>
                <w:sz w:val="18"/>
                <w:szCs w:val="18"/>
                <w:highlight w:val="none"/>
              </w:rPr>
            </w:pPr>
          </w:p>
        </w:tc>
        <w:tc>
          <w:tcPr>
            <w:tcW w:w="578" w:type="pct"/>
            <w:tcBorders>
              <w:bottom w:val="single" w:color="auto" w:sz="4" w:space="0"/>
            </w:tcBorders>
            <w:noWrap/>
            <w:vAlign w:val="center"/>
          </w:tcPr>
          <w:p w14:paraId="3EE95CC3">
            <w:pPr>
              <w:widowControl/>
              <w:jc w:val="center"/>
              <w:rPr>
                <w:rFonts w:hint="default" w:ascii="Times New Roman" w:hAnsi="Times New Roman" w:eastAsia="Times New Roman" w:cs="Times New Roman"/>
                <w:color w:val="auto"/>
                <w:kern w:val="0"/>
                <w:sz w:val="18"/>
                <w:szCs w:val="18"/>
                <w:highlight w:val="none"/>
              </w:rPr>
            </w:pPr>
          </w:p>
        </w:tc>
        <w:tc>
          <w:tcPr>
            <w:tcW w:w="542" w:type="pct"/>
            <w:tcBorders>
              <w:bottom w:val="single" w:color="auto" w:sz="4" w:space="0"/>
            </w:tcBorders>
            <w:noWrap/>
            <w:vAlign w:val="center"/>
          </w:tcPr>
          <w:p w14:paraId="33E18291">
            <w:pPr>
              <w:widowControl/>
              <w:jc w:val="center"/>
              <w:rPr>
                <w:rFonts w:hint="default" w:ascii="Times New Roman" w:hAnsi="Times New Roman" w:eastAsia="Times New Roman" w:cs="Times New Roman"/>
                <w:color w:val="auto"/>
                <w:kern w:val="0"/>
                <w:sz w:val="18"/>
                <w:szCs w:val="18"/>
                <w:highlight w:val="none"/>
              </w:rPr>
            </w:pPr>
          </w:p>
        </w:tc>
      </w:tr>
      <w:tr w14:paraId="0734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285" w:hRule="atLeast"/>
          <w:jc w:val="center"/>
        </w:trPr>
        <w:tc>
          <w:tcPr>
            <w:tcW w:w="445" w:type="pct"/>
            <w:tcBorders>
              <w:bottom w:val="single" w:color="auto" w:sz="4" w:space="0"/>
            </w:tcBorders>
            <w:noWrap/>
            <w:vAlign w:val="center"/>
          </w:tcPr>
          <w:p w14:paraId="050018D8">
            <w:pPr>
              <w:widowControl/>
              <w:jc w:val="left"/>
              <w:rPr>
                <w:rFonts w:hint="default" w:ascii="Times New Roman" w:hAnsi="Times New Roman" w:eastAsia="Times New Roman" w:cs="Times New Roman"/>
                <w:color w:val="auto"/>
                <w:kern w:val="0"/>
                <w:sz w:val="18"/>
                <w:szCs w:val="18"/>
                <w:highlight w:val="none"/>
              </w:rPr>
            </w:pPr>
          </w:p>
        </w:tc>
        <w:tc>
          <w:tcPr>
            <w:tcW w:w="468" w:type="pct"/>
            <w:tcBorders>
              <w:bottom w:val="single" w:color="auto" w:sz="4" w:space="0"/>
            </w:tcBorders>
            <w:noWrap/>
            <w:vAlign w:val="center"/>
          </w:tcPr>
          <w:p w14:paraId="5D346D3F">
            <w:pPr>
              <w:widowControl/>
              <w:jc w:val="left"/>
              <w:rPr>
                <w:rFonts w:hint="default" w:ascii="Times New Roman" w:hAnsi="Times New Roman" w:eastAsia="Times New Roman" w:cs="Times New Roman"/>
                <w:color w:val="auto"/>
                <w:kern w:val="0"/>
                <w:sz w:val="18"/>
                <w:szCs w:val="18"/>
                <w:highlight w:val="none"/>
              </w:rPr>
            </w:pPr>
          </w:p>
        </w:tc>
        <w:tc>
          <w:tcPr>
            <w:tcW w:w="392" w:type="pct"/>
            <w:tcBorders>
              <w:bottom w:val="single" w:color="auto" w:sz="4" w:space="0"/>
            </w:tcBorders>
            <w:noWrap/>
            <w:vAlign w:val="center"/>
          </w:tcPr>
          <w:p w14:paraId="7E9684C3">
            <w:pPr>
              <w:widowControl/>
              <w:jc w:val="left"/>
              <w:rPr>
                <w:rFonts w:hint="default" w:ascii="Times New Roman" w:hAnsi="Times New Roman" w:eastAsia="Times New Roman" w:cs="Times New Roman"/>
                <w:color w:val="auto"/>
                <w:kern w:val="0"/>
                <w:sz w:val="18"/>
                <w:szCs w:val="18"/>
                <w:highlight w:val="none"/>
              </w:rPr>
            </w:pPr>
          </w:p>
        </w:tc>
        <w:tc>
          <w:tcPr>
            <w:tcW w:w="524" w:type="pct"/>
            <w:tcBorders>
              <w:bottom w:val="single" w:color="auto" w:sz="4" w:space="0"/>
            </w:tcBorders>
            <w:noWrap/>
            <w:vAlign w:val="center"/>
          </w:tcPr>
          <w:p w14:paraId="278EE564">
            <w:pPr>
              <w:widowControl/>
              <w:jc w:val="left"/>
              <w:rPr>
                <w:rFonts w:hint="default" w:ascii="Times New Roman" w:hAnsi="Times New Roman" w:eastAsia="Times New Roman" w:cs="Times New Roman"/>
                <w:color w:val="auto"/>
                <w:kern w:val="0"/>
                <w:sz w:val="18"/>
                <w:szCs w:val="18"/>
                <w:highlight w:val="none"/>
              </w:rPr>
            </w:pPr>
          </w:p>
        </w:tc>
        <w:tc>
          <w:tcPr>
            <w:tcW w:w="787" w:type="pct"/>
            <w:tcBorders>
              <w:bottom w:val="single" w:color="auto" w:sz="4" w:space="0"/>
            </w:tcBorders>
            <w:noWrap/>
            <w:vAlign w:val="center"/>
          </w:tcPr>
          <w:p w14:paraId="516EF77F">
            <w:pPr>
              <w:widowControl/>
              <w:jc w:val="left"/>
              <w:rPr>
                <w:rFonts w:hint="default" w:ascii="Times New Roman" w:hAnsi="Times New Roman" w:eastAsia="Times New Roman" w:cs="Times New Roman"/>
                <w:color w:val="auto"/>
                <w:kern w:val="0"/>
                <w:sz w:val="18"/>
                <w:szCs w:val="18"/>
                <w:highlight w:val="none"/>
              </w:rPr>
            </w:pPr>
          </w:p>
        </w:tc>
        <w:tc>
          <w:tcPr>
            <w:tcW w:w="683" w:type="pct"/>
            <w:tcBorders>
              <w:bottom w:val="single" w:color="auto" w:sz="4" w:space="0"/>
            </w:tcBorders>
            <w:noWrap/>
            <w:vAlign w:val="center"/>
          </w:tcPr>
          <w:p w14:paraId="2CE94347">
            <w:pPr>
              <w:widowControl/>
              <w:jc w:val="left"/>
              <w:rPr>
                <w:rFonts w:hint="default" w:ascii="Times New Roman" w:hAnsi="Times New Roman" w:eastAsia="Times New Roman" w:cs="Times New Roman"/>
                <w:color w:val="auto"/>
                <w:kern w:val="0"/>
                <w:sz w:val="18"/>
                <w:szCs w:val="18"/>
                <w:highlight w:val="none"/>
              </w:rPr>
            </w:pPr>
          </w:p>
        </w:tc>
        <w:tc>
          <w:tcPr>
            <w:tcW w:w="578" w:type="pct"/>
            <w:tcBorders>
              <w:bottom w:val="single" w:color="auto" w:sz="4" w:space="0"/>
            </w:tcBorders>
            <w:noWrap/>
            <w:vAlign w:val="center"/>
          </w:tcPr>
          <w:p w14:paraId="51E1F57D">
            <w:pPr>
              <w:widowControl/>
              <w:jc w:val="left"/>
              <w:rPr>
                <w:rFonts w:hint="default" w:ascii="Times New Roman" w:hAnsi="Times New Roman" w:eastAsia="Times New Roman" w:cs="Times New Roman"/>
                <w:color w:val="auto"/>
                <w:kern w:val="0"/>
                <w:sz w:val="18"/>
                <w:szCs w:val="18"/>
                <w:highlight w:val="none"/>
              </w:rPr>
            </w:pPr>
          </w:p>
        </w:tc>
        <w:tc>
          <w:tcPr>
            <w:tcW w:w="578" w:type="pct"/>
            <w:tcBorders>
              <w:bottom w:val="single" w:color="auto" w:sz="4" w:space="0"/>
            </w:tcBorders>
            <w:noWrap/>
            <w:vAlign w:val="center"/>
          </w:tcPr>
          <w:p w14:paraId="3D684E01">
            <w:pPr>
              <w:widowControl/>
              <w:jc w:val="left"/>
              <w:rPr>
                <w:rFonts w:hint="default" w:ascii="Times New Roman" w:hAnsi="Times New Roman" w:eastAsia="Times New Roman" w:cs="Times New Roman"/>
                <w:color w:val="auto"/>
                <w:kern w:val="0"/>
                <w:sz w:val="18"/>
                <w:szCs w:val="18"/>
                <w:highlight w:val="none"/>
              </w:rPr>
            </w:pPr>
          </w:p>
        </w:tc>
        <w:tc>
          <w:tcPr>
            <w:tcW w:w="542" w:type="pct"/>
            <w:tcBorders>
              <w:bottom w:val="single" w:color="auto" w:sz="4" w:space="0"/>
            </w:tcBorders>
            <w:noWrap/>
            <w:vAlign w:val="center"/>
          </w:tcPr>
          <w:p w14:paraId="3043F9BA">
            <w:pPr>
              <w:widowControl/>
              <w:jc w:val="left"/>
              <w:rPr>
                <w:rFonts w:hint="default" w:ascii="Times New Roman" w:hAnsi="Times New Roman" w:eastAsia="Times New Roman" w:cs="Times New Roman"/>
                <w:color w:val="auto"/>
                <w:kern w:val="0"/>
                <w:sz w:val="18"/>
                <w:szCs w:val="18"/>
                <w:highlight w:val="none"/>
              </w:rPr>
            </w:pPr>
          </w:p>
        </w:tc>
      </w:tr>
      <w:tr w14:paraId="3BE8C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285" w:hRule="atLeast"/>
          <w:jc w:val="center"/>
        </w:trPr>
        <w:tc>
          <w:tcPr>
            <w:tcW w:w="5000" w:type="pct"/>
            <w:gridSpan w:val="9"/>
            <w:tcBorders>
              <w:top w:val="single" w:color="auto" w:sz="4" w:space="0"/>
              <w:left w:val="nil"/>
              <w:bottom w:val="nil"/>
              <w:right w:val="nil"/>
            </w:tcBorders>
            <w:noWrap/>
            <w:vAlign w:val="center"/>
          </w:tcPr>
          <w:p w14:paraId="1D60D222">
            <w:pPr>
              <w:widowControl/>
              <w:jc w:val="left"/>
              <w:rPr>
                <w:rFonts w:hint="default" w:ascii="Times New Roman" w:hAnsi="Times New Roman" w:eastAsia="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注：本表为参考样式，可根据实际情况增加相关内容。</w:t>
            </w:r>
          </w:p>
        </w:tc>
      </w:tr>
    </w:tbl>
    <w:p w14:paraId="4B1A2962">
      <w:pPr>
        <w:jc w:val="center"/>
        <w:outlineLvl w:val="2"/>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br w:type="page"/>
      </w:r>
      <w:r>
        <w:rPr>
          <w:rFonts w:hint="default" w:ascii="Times New Roman" w:hAnsi="Times New Roman" w:cs="Times New Roman"/>
          <w:color w:val="auto"/>
          <w:sz w:val="21"/>
          <w:szCs w:val="21"/>
          <w:highlight w:val="none"/>
        </w:rPr>
        <w:t>表</w:t>
      </w:r>
      <w:r>
        <w:rPr>
          <w:rFonts w:hint="default" w:ascii="Times New Roman" w:hAnsi="Times New Roman" w:cs="Times New Roman"/>
          <w:color w:val="auto"/>
          <w:sz w:val="21"/>
          <w:szCs w:val="21"/>
          <w:highlight w:val="none"/>
          <w:lang w:eastAsia="zh-CN"/>
        </w:rPr>
        <w:t>B</w:t>
      </w:r>
      <w:r>
        <w:rPr>
          <w:rFonts w:hint="default" w:ascii="Times New Roman" w:hAnsi="Times New Roman" w:cs="Times New Roman"/>
          <w:color w:val="auto"/>
          <w:sz w:val="21"/>
          <w:szCs w:val="21"/>
          <w:highlight w:val="none"/>
        </w:rPr>
        <w:t>.</w:t>
      </w:r>
      <w:r>
        <w:rPr>
          <w:rFonts w:hint="default" w:ascii="Times New Roman" w:hAnsi="Times New Roman" w:cs="Times New Roman"/>
          <w:color w:val="auto"/>
          <w:sz w:val="21"/>
          <w:szCs w:val="21"/>
          <w:highlight w:val="none"/>
          <w:lang w:val="en-US" w:eastAsia="zh-CN"/>
        </w:rPr>
        <w:t>6</w:t>
      </w:r>
      <w:r>
        <w:rPr>
          <w:rFonts w:hint="default" w:ascii="Times New Roman" w:hAnsi="Times New Roman" w:cs="Times New Roman"/>
          <w:color w:val="auto"/>
          <w:sz w:val="21"/>
          <w:szCs w:val="21"/>
          <w:highlight w:val="none"/>
        </w:rPr>
        <w:t xml:space="preserve">  项目总投资汇总表样式</w:t>
      </w:r>
    </w:p>
    <w:tbl>
      <w:tblPr>
        <w:tblStyle w:val="27"/>
        <w:tblW w:w="5000" w:type="pct"/>
        <w:tblInd w:w="0" w:type="dxa"/>
        <w:tblLayout w:type="fixed"/>
        <w:tblCellMar>
          <w:top w:w="0" w:type="dxa"/>
          <w:left w:w="108" w:type="dxa"/>
          <w:bottom w:w="0" w:type="dxa"/>
          <w:right w:w="108" w:type="dxa"/>
        </w:tblCellMar>
      </w:tblPr>
      <w:tblGrid>
        <w:gridCol w:w="915"/>
        <w:gridCol w:w="1275"/>
        <w:gridCol w:w="722"/>
        <w:gridCol w:w="731"/>
        <w:gridCol w:w="788"/>
        <w:gridCol w:w="1104"/>
        <w:gridCol w:w="1112"/>
        <w:gridCol w:w="798"/>
        <w:gridCol w:w="924"/>
        <w:gridCol w:w="709"/>
        <w:gridCol w:w="492"/>
      </w:tblGrid>
      <w:tr w14:paraId="3755FF67">
        <w:tblPrEx>
          <w:tblCellMar>
            <w:top w:w="0" w:type="dxa"/>
            <w:left w:w="108" w:type="dxa"/>
            <w:bottom w:w="0" w:type="dxa"/>
            <w:right w:w="108" w:type="dxa"/>
          </w:tblCellMar>
        </w:tblPrEx>
        <w:trPr>
          <w:trHeight w:val="288" w:hRule="atLeast"/>
          <w:tblHeader/>
        </w:trPr>
        <w:tc>
          <w:tcPr>
            <w:tcW w:w="478" w:type="pct"/>
            <w:vMerge w:val="restart"/>
            <w:tcBorders>
              <w:top w:val="single" w:color="000000" w:sz="4" w:space="0"/>
              <w:left w:val="single" w:color="000000" w:sz="4" w:space="0"/>
              <w:bottom w:val="single" w:color="000000" w:sz="4" w:space="0"/>
              <w:right w:val="single" w:color="000000" w:sz="4" w:space="0"/>
            </w:tcBorders>
            <w:noWrap/>
            <w:vAlign w:val="center"/>
          </w:tcPr>
          <w:p w14:paraId="61BA57A1">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序号</w:t>
            </w:r>
          </w:p>
        </w:tc>
        <w:tc>
          <w:tcPr>
            <w:tcW w:w="665" w:type="pct"/>
            <w:vMerge w:val="restart"/>
            <w:tcBorders>
              <w:top w:val="single" w:color="000000" w:sz="4" w:space="0"/>
              <w:left w:val="single" w:color="000000" w:sz="4" w:space="0"/>
              <w:bottom w:val="single" w:color="000000" w:sz="4" w:space="0"/>
              <w:right w:val="single" w:color="000000" w:sz="4" w:space="0"/>
            </w:tcBorders>
            <w:noWrap/>
            <w:vAlign w:val="center"/>
          </w:tcPr>
          <w:p w14:paraId="3FC8E33A">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项目</w:t>
            </w:r>
          </w:p>
        </w:tc>
        <w:tc>
          <w:tcPr>
            <w:tcW w:w="377" w:type="pct"/>
            <w:vMerge w:val="restart"/>
            <w:tcBorders>
              <w:top w:val="single" w:color="000000" w:sz="4" w:space="0"/>
              <w:left w:val="single" w:color="000000" w:sz="4" w:space="0"/>
              <w:bottom w:val="single" w:color="000000" w:sz="4" w:space="0"/>
              <w:right w:val="single" w:color="000000" w:sz="4" w:space="0"/>
            </w:tcBorders>
            <w:noWrap/>
            <w:vAlign w:val="center"/>
          </w:tcPr>
          <w:p w14:paraId="54AD7612">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数量</w:t>
            </w:r>
          </w:p>
        </w:tc>
        <w:tc>
          <w:tcPr>
            <w:tcW w:w="381" w:type="pct"/>
            <w:vMerge w:val="restart"/>
            <w:tcBorders>
              <w:top w:val="single" w:color="000000" w:sz="4" w:space="0"/>
              <w:left w:val="single" w:color="000000" w:sz="4" w:space="0"/>
              <w:bottom w:val="single" w:color="000000" w:sz="4" w:space="0"/>
              <w:right w:val="single" w:color="000000" w:sz="4" w:space="0"/>
            </w:tcBorders>
            <w:noWrap/>
            <w:vAlign w:val="center"/>
          </w:tcPr>
          <w:p w14:paraId="422BC3CE">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单位</w:t>
            </w:r>
          </w:p>
        </w:tc>
        <w:tc>
          <w:tcPr>
            <w:tcW w:w="411" w:type="pct"/>
            <w:vMerge w:val="restart"/>
            <w:tcBorders>
              <w:top w:val="single" w:color="000000" w:sz="4" w:space="0"/>
              <w:left w:val="single" w:color="000000" w:sz="4" w:space="0"/>
              <w:bottom w:val="single" w:color="000000" w:sz="4" w:space="0"/>
              <w:right w:val="single" w:color="000000" w:sz="4" w:space="0"/>
            </w:tcBorders>
            <w:noWrap/>
            <w:vAlign w:val="center"/>
          </w:tcPr>
          <w:p w14:paraId="585CE0A9">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计算指标</w:t>
            </w:r>
          </w:p>
        </w:tc>
        <w:tc>
          <w:tcPr>
            <w:tcW w:w="2684" w:type="pct"/>
            <w:gridSpan w:val="6"/>
            <w:tcBorders>
              <w:top w:val="single" w:color="000000" w:sz="4" w:space="0"/>
              <w:left w:val="single" w:color="000000" w:sz="4" w:space="0"/>
              <w:bottom w:val="single" w:color="000000" w:sz="4" w:space="0"/>
              <w:right w:val="single" w:color="000000" w:sz="4" w:space="0"/>
            </w:tcBorders>
            <w:noWrap/>
            <w:vAlign w:val="center"/>
          </w:tcPr>
          <w:p w14:paraId="6AD53C87">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投资概算</w:t>
            </w:r>
          </w:p>
        </w:tc>
      </w:tr>
      <w:tr w14:paraId="1C067AF3">
        <w:tblPrEx>
          <w:tblCellMar>
            <w:top w:w="0" w:type="dxa"/>
            <w:left w:w="108" w:type="dxa"/>
            <w:bottom w:w="0" w:type="dxa"/>
            <w:right w:w="108" w:type="dxa"/>
          </w:tblCellMar>
        </w:tblPrEx>
        <w:trPr>
          <w:trHeight w:val="318" w:hRule="atLeast"/>
          <w:tblHeader/>
        </w:trPr>
        <w:tc>
          <w:tcPr>
            <w:tcW w:w="478" w:type="pct"/>
            <w:vMerge w:val="continue"/>
            <w:tcBorders>
              <w:top w:val="single" w:color="000000" w:sz="4" w:space="0"/>
              <w:left w:val="single" w:color="000000" w:sz="4" w:space="0"/>
              <w:bottom w:val="single" w:color="000000" w:sz="4" w:space="0"/>
              <w:right w:val="single" w:color="000000" w:sz="4" w:space="0"/>
            </w:tcBorders>
            <w:noWrap/>
            <w:vAlign w:val="center"/>
          </w:tcPr>
          <w:p w14:paraId="3703DC7E">
            <w:pPr>
              <w:widowControl/>
              <w:adjustRightInd w:val="0"/>
              <w:snapToGrid w:val="0"/>
              <w:jc w:val="center"/>
              <w:rPr>
                <w:rFonts w:hint="default" w:ascii="Times New Roman" w:hAnsi="Times New Roman" w:cs="Times New Roman"/>
                <w:color w:val="auto"/>
                <w:sz w:val="18"/>
                <w:szCs w:val="18"/>
                <w:highlight w:val="none"/>
              </w:rPr>
            </w:pPr>
          </w:p>
        </w:tc>
        <w:tc>
          <w:tcPr>
            <w:tcW w:w="665" w:type="pct"/>
            <w:vMerge w:val="continue"/>
            <w:tcBorders>
              <w:top w:val="single" w:color="000000" w:sz="4" w:space="0"/>
              <w:left w:val="single" w:color="000000" w:sz="4" w:space="0"/>
              <w:bottom w:val="single" w:color="000000" w:sz="4" w:space="0"/>
              <w:right w:val="single" w:color="000000" w:sz="4" w:space="0"/>
            </w:tcBorders>
            <w:noWrap/>
            <w:vAlign w:val="center"/>
          </w:tcPr>
          <w:p w14:paraId="484D3775">
            <w:pPr>
              <w:widowControl/>
              <w:adjustRightInd w:val="0"/>
              <w:snapToGrid w:val="0"/>
              <w:jc w:val="center"/>
              <w:rPr>
                <w:rFonts w:hint="default" w:ascii="Times New Roman" w:hAnsi="Times New Roman" w:cs="Times New Roman"/>
                <w:color w:val="auto"/>
                <w:sz w:val="18"/>
                <w:szCs w:val="18"/>
                <w:highlight w:val="none"/>
              </w:rPr>
            </w:pPr>
          </w:p>
        </w:tc>
        <w:tc>
          <w:tcPr>
            <w:tcW w:w="377" w:type="pct"/>
            <w:vMerge w:val="continue"/>
            <w:tcBorders>
              <w:top w:val="single" w:color="000000" w:sz="4" w:space="0"/>
              <w:left w:val="single" w:color="000000" w:sz="4" w:space="0"/>
              <w:bottom w:val="single" w:color="000000" w:sz="4" w:space="0"/>
              <w:right w:val="single" w:color="000000" w:sz="4" w:space="0"/>
            </w:tcBorders>
            <w:noWrap/>
            <w:vAlign w:val="center"/>
          </w:tcPr>
          <w:p w14:paraId="64F1FD6E">
            <w:pPr>
              <w:widowControl/>
              <w:adjustRightInd w:val="0"/>
              <w:snapToGrid w:val="0"/>
              <w:jc w:val="center"/>
              <w:rPr>
                <w:rFonts w:hint="default" w:ascii="Times New Roman" w:hAnsi="Times New Roman" w:cs="Times New Roman"/>
                <w:color w:val="auto"/>
                <w:sz w:val="18"/>
                <w:szCs w:val="18"/>
                <w:highlight w:val="none"/>
              </w:rPr>
            </w:pPr>
          </w:p>
        </w:tc>
        <w:tc>
          <w:tcPr>
            <w:tcW w:w="381" w:type="pct"/>
            <w:vMerge w:val="continue"/>
            <w:tcBorders>
              <w:top w:val="single" w:color="000000" w:sz="4" w:space="0"/>
              <w:left w:val="single" w:color="000000" w:sz="4" w:space="0"/>
              <w:bottom w:val="single" w:color="000000" w:sz="4" w:space="0"/>
              <w:right w:val="single" w:color="000000" w:sz="4" w:space="0"/>
            </w:tcBorders>
            <w:noWrap/>
            <w:vAlign w:val="center"/>
          </w:tcPr>
          <w:p w14:paraId="6C21E657">
            <w:pPr>
              <w:widowControl/>
              <w:adjustRightInd w:val="0"/>
              <w:snapToGrid w:val="0"/>
              <w:jc w:val="center"/>
              <w:rPr>
                <w:rFonts w:hint="default" w:ascii="Times New Roman" w:hAnsi="Times New Roman" w:cs="Times New Roman"/>
                <w:color w:val="auto"/>
                <w:sz w:val="18"/>
                <w:szCs w:val="18"/>
                <w:highlight w:val="none"/>
              </w:rPr>
            </w:pPr>
          </w:p>
        </w:tc>
        <w:tc>
          <w:tcPr>
            <w:tcW w:w="411" w:type="pct"/>
            <w:vMerge w:val="continue"/>
            <w:tcBorders>
              <w:top w:val="single" w:color="000000" w:sz="4" w:space="0"/>
              <w:left w:val="single" w:color="000000" w:sz="4" w:space="0"/>
              <w:bottom w:val="single" w:color="000000" w:sz="4" w:space="0"/>
              <w:right w:val="single" w:color="000000" w:sz="4" w:space="0"/>
            </w:tcBorders>
            <w:noWrap/>
            <w:vAlign w:val="center"/>
          </w:tcPr>
          <w:p w14:paraId="69CA2D7B">
            <w:pPr>
              <w:widowControl/>
              <w:adjustRightInd w:val="0"/>
              <w:snapToGrid w:val="0"/>
              <w:jc w:val="center"/>
              <w:rPr>
                <w:rFonts w:hint="default" w:ascii="Times New Roman" w:hAnsi="Times New Roman" w:cs="Times New Roman"/>
                <w:color w:val="auto"/>
                <w:sz w:val="18"/>
                <w:szCs w:val="18"/>
                <w:highlight w:val="none"/>
              </w:rPr>
            </w:pPr>
          </w:p>
        </w:tc>
        <w:tc>
          <w:tcPr>
            <w:tcW w:w="1574" w:type="pct"/>
            <w:gridSpan w:val="3"/>
            <w:tcBorders>
              <w:top w:val="single" w:color="000000" w:sz="4" w:space="0"/>
              <w:left w:val="single" w:color="000000" w:sz="4" w:space="0"/>
              <w:bottom w:val="single" w:color="000000" w:sz="4" w:space="0"/>
              <w:right w:val="single" w:color="000000" w:sz="4" w:space="0"/>
            </w:tcBorders>
            <w:noWrap/>
            <w:vAlign w:val="center"/>
          </w:tcPr>
          <w:p w14:paraId="37B08768">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工程费用</w:t>
            </w:r>
          </w:p>
        </w:tc>
        <w:tc>
          <w:tcPr>
            <w:tcW w:w="482" w:type="pct"/>
            <w:vMerge w:val="restart"/>
            <w:tcBorders>
              <w:top w:val="single" w:color="000000" w:sz="4" w:space="0"/>
              <w:left w:val="single" w:color="000000" w:sz="4" w:space="0"/>
              <w:bottom w:val="single" w:color="000000" w:sz="4" w:space="0"/>
              <w:right w:val="single" w:color="000000" w:sz="4" w:space="0"/>
            </w:tcBorders>
            <w:noWrap/>
            <w:vAlign w:val="center"/>
          </w:tcPr>
          <w:p w14:paraId="6AFA2C72">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工程建设其他费</w:t>
            </w:r>
          </w:p>
        </w:tc>
        <w:tc>
          <w:tcPr>
            <w:tcW w:w="370" w:type="pct"/>
            <w:vMerge w:val="restart"/>
            <w:tcBorders>
              <w:top w:val="single" w:color="000000" w:sz="4" w:space="0"/>
              <w:left w:val="single" w:color="000000" w:sz="4" w:space="0"/>
              <w:bottom w:val="single" w:color="000000" w:sz="4" w:space="0"/>
              <w:right w:val="single" w:color="000000" w:sz="4" w:space="0"/>
            </w:tcBorders>
            <w:noWrap/>
            <w:vAlign w:val="center"/>
          </w:tcPr>
          <w:p w14:paraId="5CC96F27">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预备费</w:t>
            </w:r>
          </w:p>
        </w:tc>
        <w:tc>
          <w:tcPr>
            <w:tcW w:w="256" w:type="pct"/>
            <w:vMerge w:val="restart"/>
            <w:tcBorders>
              <w:top w:val="single" w:color="000000" w:sz="4" w:space="0"/>
              <w:left w:val="single" w:color="000000" w:sz="4" w:space="0"/>
              <w:bottom w:val="single" w:color="000000" w:sz="4" w:space="0"/>
              <w:right w:val="single" w:color="000000" w:sz="4" w:space="0"/>
            </w:tcBorders>
            <w:noWrap/>
            <w:vAlign w:val="center"/>
          </w:tcPr>
          <w:p w14:paraId="671148BA">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合计</w:t>
            </w:r>
          </w:p>
        </w:tc>
      </w:tr>
      <w:tr w14:paraId="23D1ECDB">
        <w:tblPrEx>
          <w:tblCellMar>
            <w:top w:w="0" w:type="dxa"/>
            <w:left w:w="108" w:type="dxa"/>
            <w:bottom w:w="0" w:type="dxa"/>
            <w:right w:w="108" w:type="dxa"/>
          </w:tblCellMar>
        </w:tblPrEx>
        <w:trPr>
          <w:trHeight w:val="288" w:hRule="atLeast"/>
          <w:tblHeader/>
        </w:trPr>
        <w:tc>
          <w:tcPr>
            <w:tcW w:w="478" w:type="pct"/>
            <w:vMerge w:val="continue"/>
            <w:tcBorders>
              <w:top w:val="single" w:color="000000" w:sz="4" w:space="0"/>
              <w:left w:val="single" w:color="000000" w:sz="4" w:space="0"/>
              <w:bottom w:val="single" w:color="000000" w:sz="4" w:space="0"/>
              <w:right w:val="single" w:color="000000" w:sz="4" w:space="0"/>
            </w:tcBorders>
            <w:noWrap/>
            <w:vAlign w:val="center"/>
          </w:tcPr>
          <w:p w14:paraId="5F9B82CC">
            <w:pPr>
              <w:widowControl/>
              <w:adjustRightInd w:val="0"/>
              <w:snapToGrid w:val="0"/>
              <w:jc w:val="center"/>
              <w:rPr>
                <w:rFonts w:hint="default" w:ascii="Times New Roman" w:hAnsi="Times New Roman" w:cs="Times New Roman"/>
                <w:color w:val="auto"/>
                <w:sz w:val="18"/>
                <w:szCs w:val="18"/>
                <w:highlight w:val="none"/>
              </w:rPr>
            </w:pPr>
          </w:p>
        </w:tc>
        <w:tc>
          <w:tcPr>
            <w:tcW w:w="665" w:type="pct"/>
            <w:vMerge w:val="continue"/>
            <w:tcBorders>
              <w:top w:val="single" w:color="000000" w:sz="4" w:space="0"/>
              <w:left w:val="single" w:color="000000" w:sz="4" w:space="0"/>
              <w:bottom w:val="single" w:color="000000" w:sz="4" w:space="0"/>
              <w:right w:val="single" w:color="000000" w:sz="4" w:space="0"/>
            </w:tcBorders>
            <w:noWrap/>
            <w:vAlign w:val="center"/>
          </w:tcPr>
          <w:p w14:paraId="6976D18B">
            <w:pPr>
              <w:widowControl/>
              <w:adjustRightInd w:val="0"/>
              <w:snapToGrid w:val="0"/>
              <w:jc w:val="center"/>
              <w:rPr>
                <w:rFonts w:hint="default" w:ascii="Times New Roman" w:hAnsi="Times New Roman" w:cs="Times New Roman"/>
                <w:color w:val="auto"/>
                <w:sz w:val="18"/>
                <w:szCs w:val="18"/>
                <w:highlight w:val="none"/>
              </w:rPr>
            </w:pPr>
          </w:p>
        </w:tc>
        <w:tc>
          <w:tcPr>
            <w:tcW w:w="377" w:type="pct"/>
            <w:vMerge w:val="continue"/>
            <w:tcBorders>
              <w:top w:val="single" w:color="000000" w:sz="4" w:space="0"/>
              <w:left w:val="single" w:color="000000" w:sz="4" w:space="0"/>
              <w:bottom w:val="single" w:color="000000" w:sz="4" w:space="0"/>
              <w:right w:val="single" w:color="000000" w:sz="4" w:space="0"/>
            </w:tcBorders>
            <w:noWrap/>
            <w:vAlign w:val="center"/>
          </w:tcPr>
          <w:p w14:paraId="5A54F0A5">
            <w:pPr>
              <w:widowControl/>
              <w:adjustRightInd w:val="0"/>
              <w:snapToGrid w:val="0"/>
              <w:jc w:val="center"/>
              <w:rPr>
                <w:rFonts w:hint="default" w:ascii="Times New Roman" w:hAnsi="Times New Roman" w:cs="Times New Roman"/>
                <w:color w:val="auto"/>
                <w:sz w:val="18"/>
                <w:szCs w:val="18"/>
                <w:highlight w:val="none"/>
              </w:rPr>
            </w:pPr>
          </w:p>
        </w:tc>
        <w:tc>
          <w:tcPr>
            <w:tcW w:w="381" w:type="pct"/>
            <w:vMerge w:val="continue"/>
            <w:tcBorders>
              <w:top w:val="single" w:color="000000" w:sz="4" w:space="0"/>
              <w:left w:val="single" w:color="000000" w:sz="4" w:space="0"/>
              <w:bottom w:val="single" w:color="000000" w:sz="4" w:space="0"/>
              <w:right w:val="single" w:color="000000" w:sz="4" w:space="0"/>
            </w:tcBorders>
            <w:noWrap/>
            <w:vAlign w:val="center"/>
          </w:tcPr>
          <w:p w14:paraId="3E0C2901">
            <w:pPr>
              <w:widowControl/>
              <w:adjustRightInd w:val="0"/>
              <w:snapToGrid w:val="0"/>
              <w:jc w:val="center"/>
              <w:rPr>
                <w:rFonts w:hint="default" w:ascii="Times New Roman" w:hAnsi="Times New Roman" w:cs="Times New Roman"/>
                <w:color w:val="auto"/>
                <w:sz w:val="18"/>
                <w:szCs w:val="18"/>
                <w:highlight w:val="none"/>
              </w:rPr>
            </w:pPr>
          </w:p>
        </w:tc>
        <w:tc>
          <w:tcPr>
            <w:tcW w:w="411" w:type="pct"/>
            <w:vMerge w:val="continue"/>
            <w:tcBorders>
              <w:top w:val="single" w:color="000000" w:sz="4" w:space="0"/>
              <w:left w:val="single" w:color="000000" w:sz="4" w:space="0"/>
              <w:bottom w:val="single" w:color="000000" w:sz="4" w:space="0"/>
              <w:right w:val="single" w:color="000000" w:sz="4" w:space="0"/>
            </w:tcBorders>
            <w:noWrap/>
            <w:vAlign w:val="center"/>
          </w:tcPr>
          <w:p w14:paraId="5157AB0F">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7B1E19C9">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建安工程</w:t>
            </w: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783C1713">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设备购置</w:t>
            </w: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2259E7F0">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其他</w:t>
            </w:r>
          </w:p>
        </w:tc>
        <w:tc>
          <w:tcPr>
            <w:tcW w:w="482" w:type="pct"/>
            <w:vMerge w:val="continue"/>
            <w:tcBorders>
              <w:top w:val="single" w:color="000000" w:sz="4" w:space="0"/>
              <w:left w:val="single" w:color="000000" w:sz="4" w:space="0"/>
              <w:bottom w:val="single" w:color="000000" w:sz="4" w:space="0"/>
              <w:right w:val="single" w:color="000000" w:sz="4" w:space="0"/>
            </w:tcBorders>
            <w:noWrap/>
            <w:vAlign w:val="center"/>
          </w:tcPr>
          <w:p w14:paraId="2E4B09D0">
            <w:pPr>
              <w:widowControl/>
              <w:adjustRightInd w:val="0"/>
              <w:snapToGrid w:val="0"/>
              <w:jc w:val="center"/>
              <w:rPr>
                <w:rFonts w:hint="default" w:ascii="Times New Roman" w:hAnsi="Times New Roman" w:cs="Times New Roman"/>
                <w:color w:val="auto"/>
                <w:sz w:val="18"/>
                <w:szCs w:val="18"/>
                <w:highlight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ign w:val="center"/>
          </w:tcPr>
          <w:p w14:paraId="68202CC0">
            <w:pPr>
              <w:widowControl/>
              <w:adjustRightInd w:val="0"/>
              <w:snapToGrid w:val="0"/>
              <w:jc w:val="center"/>
              <w:rPr>
                <w:rFonts w:hint="default" w:ascii="Times New Roman" w:hAnsi="Times New Roman" w:cs="Times New Roman"/>
                <w:color w:val="auto"/>
                <w:sz w:val="18"/>
                <w:szCs w:val="18"/>
                <w:highlight w:val="none"/>
              </w:rPr>
            </w:pPr>
          </w:p>
        </w:tc>
        <w:tc>
          <w:tcPr>
            <w:tcW w:w="256" w:type="pct"/>
            <w:vMerge w:val="continue"/>
            <w:tcBorders>
              <w:top w:val="single" w:color="000000" w:sz="4" w:space="0"/>
              <w:left w:val="single" w:color="000000" w:sz="4" w:space="0"/>
              <w:bottom w:val="single" w:color="000000" w:sz="4" w:space="0"/>
              <w:right w:val="single" w:color="000000" w:sz="4" w:space="0"/>
            </w:tcBorders>
            <w:noWrap/>
            <w:vAlign w:val="center"/>
          </w:tcPr>
          <w:p w14:paraId="481CB47C">
            <w:pPr>
              <w:widowControl/>
              <w:adjustRightInd w:val="0"/>
              <w:snapToGrid w:val="0"/>
              <w:jc w:val="center"/>
              <w:rPr>
                <w:rFonts w:hint="default" w:ascii="Times New Roman" w:hAnsi="Times New Roman" w:cs="Times New Roman"/>
                <w:color w:val="auto"/>
                <w:sz w:val="18"/>
                <w:szCs w:val="18"/>
                <w:highlight w:val="none"/>
              </w:rPr>
            </w:pPr>
          </w:p>
        </w:tc>
      </w:tr>
      <w:tr w14:paraId="56E88752">
        <w:tblPrEx>
          <w:tblCellMar>
            <w:top w:w="0" w:type="dxa"/>
            <w:left w:w="108" w:type="dxa"/>
            <w:bottom w:w="0" w:type="dxa"/>
            <w:right w:w="108" w:type="dxa"/>
          </w:tblCellMar>
        </w:tblPrEx>
        <w:trPr>
          <w:trHeight w:val="318" w:hRule="atLeast"/>
        </w:trPr>
        <w:tc>
          <w:tcPr>
            <w:tcW w:w="2315" w:type="pct"/>
            <w:gridSpan w:val="5"/>
            <w:tcBorders>
              <w:top w:val="single" w:color="000000" w:sz="4" w:space="0"/>
              <w:left w:val="single" w:color="000000" w:sz="4" w:space="0"/>
              <w:bottom w:val="single" w:color="000000" w:sz="4" w:space="0"/>
              <w:right w:val="single" w:color="000000" w:sz="4" w:space="0"/>
            </w:tcBorders>
            <w:noWrap/>
            <w:vAlign w:val="center"/>
          </w:tcPr>
          <w:p w14:paraId="17A21945">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总投资</w:t>
            </w: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35546345">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0D5C3125">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6DC62966">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27F1F1AF">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6B0363D0">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56BD631B">
            <w:pPr>
              <w:widowControl/>
              <w:adjustRightInd w:val="0"/>
              <w:snapToGrid w:val="0"/>
              <w:jc w:val="center"/>
              <w:rPr>
                <w:rFonts w:hint="default" w:ascii="Times New Roman" w:hAnsi="Times New Roman" w:cs="Times New Roman"/>
                <w:color w:val="auto"/>
                <w:sz w:val="18"/>
                <w:szCs w:val="18"/>
                <w:highlight w:val="none"/>
              </w:rPr>
            </w:pPr>
          </w:p>
        </w:tc>
      </w:tr>
      <w:tr w14:paraId="67E607A1">
        <w:tblPrEx>
          <w:tblCellMar>
            <w:top w:w="0" w:type="dxa"/>
            <w:left w:w="108" w:type="dxa"/>
            <w:bottom w:w="0" w:type="dxa"/>
            <w:right w:w="108" w:type="dxa"/>
          </w:tblCellMar>
        </w:tblPrEx>
        <w:trPr>
          <w:trHeight w:val="318" w:hRule="atLeast"/>
        </w:trPr>
        <w:tc>
          <w:tcPr>
            <w:tcW w:w="2315" w:type="pct"/>
            <w:gridSpan w:val="5"/>
            <w:tcBorders>
              <w:top w:val="single" w:color="000000" w:sz="4" w:space="0"/>
              <w:left w:val="single" w:color="000000" w:sz="4" w:space="0"/>
              <w:bottom w:val="single" w:color="000000" w:sz="4" w:space="0"/>
              <w:right w:val="single" w:color="000000" w:sz="4" w:space="0"/>
            </w:tcBorders>
            <w:noWrap/>
            <w:vAlign w:val="center"/>
          </w:tcPr>
          <w:p w14:paraId="74121CD7">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一、工程建设费用</w:t>
            </w: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4C096163">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297C4108">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3452D5C7">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457583CE">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25235592">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67B0D2FA">
            <w:pPr>
              <w:widowControl/>
              <w:adjustRightInd w:val="0"/>
              <w:snapToGrid w:val="0"/>
              <w:jc w:val="center"/>
              <w:rPr>
                <w:rFonts w:hint="default" w:ascii="Times New Roman" w:hAnsi="Times New Roman" w:cs="Times New Roman"/>
                <w:color w:val="auto"/>
                <w:sz w:val="18"/>
                <w:szCs w:val="18"/>
                <w:highlight w:val="none"/>
              </w:rPr>
            </w:pPr>
          </w:p>
        </w:tc>
      </w:tr>
      <w:tr w14:paraId="6669BD3B">
        <w:tblPrEx>
          <w:tblCellMar>
            <w:top w:w="0" w:type="dxa"/>
            <w:left w:w="108" w:type="dxa"/>
            <w:bottom w:w="0" w:type="dxa"/>
            <w:right w:w="108" w:type="dxa"/>
          </w:tblCellMar>
        </w:tblPrEx>
        <w:trPr>
          <w:trHeight w:val="327"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3B94E108">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（一）</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19050C7A">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退化草原修复工程</w:t>
            </w:r>
          </w:p>
        </w:tc>
        <w:tc>
          <w:tcPr>
            <w:tcW w:w="1171" w:type="pct"/>
            <w:gridSpan w:val="3"/>
            <w:tcBorders>
              <w:top w:val="single" w:color="000000" w:sz="4" w:space="0"/>
              <w:left w:val="single" w:color="000000" w:sz="4" w:space="0"/>
              <w:bottom w:val="single" w:color="000000" w:sz="4" w:space="0"/>
              <w:right w:val="single" w:color="000000" w:sz="4" w:space="0"/>
            </w:tcBorders>
            <w:noWrap/>
            <w:vAlign w:val="center"/>
          </w:tcPr>
          <w:p w14:paraId="44100896">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4853E8A8">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6D85D481">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68262637">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48E5596D">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66B1644F">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2D7B5D4C">
            <w:pPr>
              <w:widowControl/>
              <w:adjustRightInd w:val="0"/>
              <w:snapToGrid w:val="0"/>
              <w:jc w:val="center"/>
              <w:rPr>
                <w:rFonts w:hint="default" w:ascii="Times New Roman" w:hAnsi="Times New Roman" w:cs="Times New Roman"/>
                <w:color w:val="auto"/>
                <w:sz w:val="18"/>
                <w:szCs w:val="18"/>
                <w:highlight w:val="none"/>
              </w:rPr>
            </w:pPr>
          </w:p>
        </w:tc>
      </w:tr>
      <w:tr w14:paraId="19390CFC">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01A7E0FB">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1</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387E651E">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草种</w:t>
            </w: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649D8E65">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数量</w:t>
            </w: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22420DD7">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单位</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0CA02D8A">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计算指标</w:t>
            </w: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69AD30DB">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4582C50C">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4686D74E">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36790DE7">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2B268864">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5F93C79E">
            <w:pPr>
              <w:widowControl/>
              <w:adjustRightInd w:val="0"/>
              <w:snapToGrid w:val="0"/>
              <w:jc w:val="center"/>
              <w:rPr>
                <w:rFonts w:hint="default" w:ascii="Times New Roman" w:hAnsi="Times New Roman" w:cs="Times New Roman"/>
                <w:color w:val="auto"/>
                <w:sz w:val="18"/>
                <w:szCs w:val="18"/>
                <w:highlight w:val="none"/>
              </w:rPr>
            </w:pPr>
          </w:p>
        </w:tc>
      </w:tr>
      <w:tr w14:paraId="21F62398">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0955C91C">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1.1</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42F2BD29">
            <w:pPr>
              <w:widowControl/>
              <w:adjustRightInd w:val="0"/>
              <w:snapToGrid w:val="0"/>
              <w:jc w:val="center"/>
              <w:rPr>
                <w:rFonts w:hint="default" w:ascii="Times New Roman" w:hAnsi="Times New Roman" w:cs="Times New Roman"/>
                <w:color w:val="auto"/>
                <w:sz w:val="18"/>
                <w:szCs w:val="18"/>
                <w:highlight w:val="none"/>
              </w:rPr>
            </w:pP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5E3C5014">
            <w:pPr>
              <w:widowControl/>
              <w:adjustRightInd w:val="0"/>
              <w:snapToGrid w:val="0"/>
              <w:jc w:val="center"/>
              <w:rPr>
                <w:rFonts w:hint="default" w:ascii="Times New Roman" w:hAnsi="Times New Roman" w:cs="Times New Roman"/>
                <w:color w:val="auto"/>
                <w:sz w:val="18"/>
                <w:szCs w:val="18"/>
                <w:highlight w:val="none"/>
              </w:rPr>
            </w:pP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75E648D4">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千克</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40216C92">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4A957ABE">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26E18EB4">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2F35F83D">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7E66830F">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3F638EE0">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79A96029">
            <w:pPr>
              <w:widowControl/>
              <w:adjustRightInd w:val="0"/>
              <w:snapToGrid w:val="0"/>
              <w:jc w:val="center"/>
              <w:rPr>
                <w:rFonts w:hint="default" w:ascii="Times New Roman" w:hAnsi="Times New Roman" w:cs="Times New Roman"/>
                <w:color w:val="auto"/>
                <w:sz w:val="18"/>
                <w:szCs w:val="18"/>
                <w:highlight w:val="none"/>
              </w:rPr>
            </w:pPr>
          </w:p>
        </w:tc>
      </w:tr>
      <w:tr w14:paraId="667B527B">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5C9B469A">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1C054242">
            <w:pPr>
              <w:widowControl/>
              <w:adjustRightInd w:val="0"/>
              <w:snapToGrid w:val="0"/>
              <w:jc w:val="center"/>
              <w:rPr>
                <w:rFonts w:hint="default" w:ascii="Times New Roman" w:hAnsi="Times New Roman" w:cs="Times New Roman"/>
                <w:color w:val="auto"/>
                <w:sz w:val="18"/>
                <w:szCs w:val="18"/>
                <w:highlight w:val="none"/>
              </w:rPr>
            </w:pP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6BA3ACE7">
            <w:pPr>
              <w:widowControl/>
              <w:adjustRightInd w:val="0"/>
              <w:snapToGrid w:val="0"/>
              <w:jc w:val="center"/>
              <w:rPr>
                <w:rFonts w:hint="default" w:ascii="Times New Roman" w:hAnsi="Times New Roman" w:cs="Times New Roman"/>
                <w:color w:val="auto"/>
                <w:sz w:val="18"/>
                <w:szCs w:val="18"/>
                <w:highlight w:val="none"/>
              </w:rPr>
            </w:pP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7320FE73">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千克</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56AEDD27">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6ADDA0C6">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63A5C5AC">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63A9C206">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5AA8AB2A">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34F37BF">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653A5AB7">
            <w:pPr>
              <w:widowControl/>
              <w:adjustRightInd w:val="0"/>
              <w:snapToGrid w:val="0"/>
              <w:jc w:val="center"/>
              <w:rPr>
                <w:rFonts w:hint="default" w:ascii="Times New Roman" w:hAnsi="Times New Roman" w:cs="Times New Roman"/>
                <w:color w:val="auto"/>
                <w:sz w:val="18"/>
                <w:szCs w:val="18"/>
                <w:highlight w:val="none"/>
              </w:rPr>
            </w:pPr>
          </w:p>
        </w:tc>
      </w:tr>
      <w:tr w14:paraId="138C9536">
        <w:tblPrEx>
          <w:tblCellMar>
            <w:top w:w="0" w:type="dxa"/>
            <w:left w:w="108" w:type="dxa"/>
            <w:bottom w:w="0" w:type="dxa"/>
            <w:right w:w="108" w:type="dxa"/>
          </w:tblCellMar>
        </w:tblPrEx>
        <w:trPr>
          <w:trHeight w:val="28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38467286">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2</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6E6753A2">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物资</w:t>
            </w: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10A13306">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数量</w:t>
            </w: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3B6E9442">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单位</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614A8C06">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计算指标</w:t>
            </w: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0508D76D">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17F7B830">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296BE679">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56E9274B">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4D2DB0C">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6DFB9CEE">
            <w:pPr>
              <w:widowControl/>
              <w:adjustRightInd w:val="0"/>
              <w:snapToGrid w:val="0"/>
              <w:jc w:val="center"/>
              <w:rPr>
                <w:rFonts w:hint="default" w:ascii="Times New Roman" w:hAnsi="Times New Roman" w:cs="Times New Roman"/>
                <w:color w:val="auto"/>
                <w:sz w:val="18"/>
                <w:szCs w:val="18"/>
                <w:highlight w:val="none"/>
              </w:rPr>
            </w:pPr>
          </w:p>
        </w:tc>
      </w:tr>
      <w:tr w14:paraId="1CF55676">
        <w:tblPrEx>
          <w:tblCellMar>
            <w:top w:w="0" w:type="dxa"/>
            <w:left w:w="108" w:type="dxa"/>
            <w:bottom w:w="0" w:type="dxa"/>
            <w:right w:w="108" w:type="dxa"/>
          </w:tblCellMar>
        </w:tblPrEx>
        <w:trPr>
          <w:trHeight w:val="28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3566F500">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2.1</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4F0EA75B">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肥料</w:t>
            </w: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1044ACAC">
            <w:pPr>
              <w:widowControl/>
              <w:adjustRightInd w:val="0"/>
              <w:snapToGrid w:val="0"/>
              <w:jc w:val="center"/>
              <w:rPr>
                <w:rFonts w:hint="default" w:ascii="Times New Roman" w:hAnsi="Times New Roman" w:cs="Times New Roman"/>
                <w:color w:val="auto"/>
                <w:sz w:val="18"/>
                <w:szCs w:val="18"/>
                <w:highlight w:val="none"/>
              </w:rPr>
            </w:pP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4334EAC0">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千克</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4D2FA24B">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3255366C">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365F335E">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35D87731">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7F42025D">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575B9616">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60E79437">
            <w:pPr>
              <w:widowControl/>
              <w:adjustRightInd w:val="0"/>
              <w:snapToGrid w:val="0"/>
              <w:jc w:val="center"/>
              <w:rPr>
                <w:rFonts w:hint="default" w:ascii="Times New Roman" w:hAnsi="Times New Roman" w:cs="Times New Roman"/>
                <w:color w:val="auto"/>
                <w:sz w:val="18"/>
                <w:szCs w:val="18"/>
                <w:highlight w:val="none"/>
              </w:rPr>
            </w:pPr>
          </w:p>
        </w:tc>
      </w:tr>
      <w:tr w14:paraId="37BFF15A">
        <w:tblPrEx>
          <w:tblCellMar>
            <w:top w:w="0" w:type="dxa"/>
            <w:left w:w="108" w:type="dxa"/>
            <w:bottom w:w="0" w:type="dxa"/>
            <w:right w:w="108" w:type="dxa"/>
          </w:tblCellMar>
        </w:tblPrEx>
        <w:trPr>
          <w:trHeight w:val="28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335CCF01">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2.2</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08C53FEF">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网围栏</w:t>
            </w: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270DFA92">
            <w:pPr>
              <w:widowControl/>
              <w:adjustRightInd w:val="0"/>
              <w:snapToGrid w:val="0"/>
              <w:jc w:val="center"/>
              <w:rPr>
                <w:rFonts w:hint="default" w:ascii="Times New Roman" w:hAnsi="Times New Roman" w:cs="Times New Roman"/>
                <w:color w:val="auto"/>
                <w:sz w:val="18"/>
                <w:szCs w:val="18"/>
                <w:highlight w:val="none"/>
              </w:rPr>
            </w:pP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450D8953">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米</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3C41FD9C">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36C893DF">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70CBE0BB">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50D8FD08">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394999AE">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3543CA36">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12CBED46">
            <w:pPr>
              <w:widowControl/>
              <w:adjustRightInd w:val="0"/>
              <w:snapToGrid w:val="0"/>
              <w:jc w:val="center"/>
              <w:rPr>
                <w:rFonts w:hint="default" w:ascii="Times New Roman" w:hAnsi="Times New Roman" w:cs="Times New Roman"/>
                <w:color w:val="auto"/>
                <w:sz w:val="18"/>
                <w:szCs w:val="18"/>
                <w:highlight w:val="none"/>
              </w:rPr>
            </w:pPr>
          </w:p>
        </w:tc>
      </w:tr>
      <w:tr w14:paraId="222B4C43">
        <w:tblPrEx>
          <w:tblCellMar>
            <w:top w:w="0" w:type="dxa"/>
            <w:left w:w="108" w:type="dxa"/>
            <w:bottom w:w="0" w:type="dxa"/>
            <w:right w:w="108" w:type="dxa"/>
          </w:tblCellMar>
        </w:tblPrEx>
        <w:trPr>
          <w:trHeight w:val="28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7EBC1726">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2.3</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3BB95DA4">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标识牌</w:t>
            </w: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66734258">
            <w:pPr>
              <w:widowControl/>
              <w:adjustRightInd w:val="0"/>
              <w:snapToGrid w:val="0"/>
              <w:jc w:val="center"/>
              <w:rPr>
                <w:rFonts w:hint="default" w:ascii="Times New Roman" w:hAnsi="Times New Roman" w:cs="Times New Roman"/>
                <w:color w:val="auto"/>
                <w:sz w:val="18"/>
                <w:szCs w:val="18"/>
                <w:highlight w:val="none"/>
              </w:rPr>
            </w:pP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60B68B96">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座</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109C5A74">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2825FF5F">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4A2B3C3C">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7A9C85B0">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4AD66A40">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B1EDFF5">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56285189">
            <w:pPr>
              <w:widowControl/>
              <w:adjustRightInd w:val="0"/>
              <w:snapToGrid w:val="0"/>
              <w:jc w:val="center"/>
              <w:rPr>
                <w:rFonts w:hint="default" w:ascii="Times New Roman" w:hAnsi="Times New Roman" w:cs="Times New Roman"/>
                <w:color w:val="auto"/>
                <w:sz w:val="18"/>
                <w:szCs w:val="18"/>
                <w:highlight w:val="none"/>
              </w:rPr>
            </w:pPr>
          </w:p>
        </w:tc>
      </w:tr>
      <w:tr w14:paraId="4CFD5F00">
        <w:trPr>
          <w:trHeight w:val="171"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71569415">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4F8096EB">
            <w:pPr>
              <w:widowControl/>
              <w:adjustRightInd w:val="0"/>
              <w:snapToGrid w:val="0"/>
              <w:jc w:val="center"/>
              <w:rPr>
                <w:rFonts w:hint="default" w:ascii="Times New Roman" w:hAnsi="Times New Roman" w:cs="Times New Roman"/>
                <w:color w:val="auto"/>
                <w:sz w:val="18"/>
                <w:szCs w:val="18"/>
                <w:highlight w:val="none"/>
              </w:rPr>
            </w:pP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4947DEB0">
            <w:pPr>
              <w:widowControl/>
              <w:adjustRightInd w:val="0"/>
              <w:snapToGrid w:val="0"/>
              <w:jc w:val="center"/>
              <w:rPr>
                <w:rFonts w:hint="default" w:ascii="Times New Roman" w:hAnsi="Times New Roman" w:cs="Times New Roman"/>
                <w:color w:val="auto"/>
                <w:sz w:val="18"/>
                <w:szCs w:val="18"/>
                <w:highlight w:val="none"/>
              </w:rPr>
            </w:pP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28CEE04E">
            <w:pPr>
              <w:widowControl/>
              <w:adjustRightInd w:val="0"/>
              <w:snapToGrid w:val="0"/>
              <w:jc w:val="center"/>
              <w:rPr>
                <w:rFonts w:hint="default" w:ascii="Times New Roman" w:hAnsi="Times New Roman" w:cs="Times New Roman"/>
                <w:color w:val="auto"/>
                <w:sz w:val="18"/>
                <w:szCs w:val="18"/>
                <w:highlight w:val="none"/>
              </w:rPr>
            </w:pP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58C3230D">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64F2F49F">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442FD9A7">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2BBDFA80">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50FE1BA2">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C3E384A">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5D192DA2">
            <w:pPr>
              <w:widowControl/>
              <w:adjustRightInd w:val="0"/>
              <w:snapToGrid w:val="0"/>
              <w:jc w:val="center"/>
              <w:rPr>
                <w:rFonts w:hint="default" w:ascii="Times New Roman" w:hAnsi="Times New Roman" w:cs="Times New Roman"/>
                <w:color w:val="auto"/>
                <w:sz w:val="18"/>
                <w:szCs w:val="18"/>
                <w:highlight w:val="none"/>
              </w:rPr>
            </w:pPr>
          </w:p>
        </w:tc>
      </w:tr>
      <w:tr w14:paraId="1564FD87">
        <w:tblPrEx>
          <w:tblCellMar>
            <w:top w:w="0" w:type="dxa"/>
            <w:left w:w="108" w:type="dxa"/>
            <w:bottom w:w="0" w:type="dxa"/>
            <w:right w:w="108" w:type="dxa"/>
          </w:tblCellMar>
        </w:tblPrEx>
        <w:trPr>
          <w:trHeight w:val="303"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67ADD6B5">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3</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26E17BDB">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人工费</w:t>
            </w: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06891C00">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数量</w:t>
            </w: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492CBE12">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单位</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007E92CA">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计算指标</w:t>
            </w: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2CE73DFF">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6371D193">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1CFC2F49">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36CD3754">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18639CB">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56FA0D28">
            <w:pPr>
              <w:widowControl/>
              <w:adjustRightInd w:val="0"/>
              <w:snapToGrid w:val="0"/>
              <w:jc w:val="center"/>
              <w:rPr>
                <w:rFonts w:hint="default" w:ascii="Times New Roman" w:hAnsi="Times New Roman" w:cs="Times New Roman"/>
                <w:color w:val="auto"/>
                <w:sz w:val="18"/>
                <w:szCs w:val="18"/>
                <w:highlight w:val="none"/>
              </w:rPr>
            </w:pPr>
          </w:p>
        </w:tc>
      </w:tr>
      <w:tr w14:paraId="08B2523E">
        <w:tblPrEx>
          <w:tblCellMar>
            <w:top w:w="0" w:type="dxa"/>
            <w:left w:w="108" w:type="dxa"/>
            <w:bottom w:w="0" w:type="dxa"/>
            <w:right w:w="108" w:type="dxa"/>
          </w:tblCellMar>
        </w:tblPrEx>
        <w:trPr>
          <w:trHeight w:val="28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42327C4F">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3.1</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10A2659D">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施工人工</w:t>
            </w: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2DE72059">
            <w:pPr>
              <w:widowControl/>
              <w:adjustRightInd w:val="0"/>
              <w:snapToGrid w:val="0"/>
              <w:jc w:val="center"/>
              <w:rPr>
                <w:rFonts w:hint="default" w:ascii="Times New Roman" w:hAnsi="Times New Roman" w:cs="Times New Roman"/>
                <w:color w:val="auto"/>
                <w:sz w:val="18"/>
                <w:szCs w:val="18"/>
                <w:highlight w:val="none"/>
              </w:rPr>
            </w:pP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4BBBBAF0">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工日</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4C926CA2">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7E2A7F4F">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2A509629">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0B500573">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07235DA5">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1673037">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04CD5835">
            <w:pPr>
              <w:widowControl/>
              <w:adjustRightInd w:val="0"/>
              <w:snapToGrid w:val="0"/>
              <w:jc w:val="center"/>
              <w:rPr>
                <w:rFonts w:hint="default" w:ascii="Times New Roman" w:hAnsi="Times New Roman" w:cs="Times New Roman"/>
                <w:color w:val="auto"/>
                <w:sz w:val="18"/>
                <w:szCs w:val="18"/>
                <w:highlight w:val="none"/>
              </w:rPr>
            </w:pPr>
          </w:p>
        </w:tc>
      </w:tr>
      <w:tr w14:paraId="69D99E0D">
        <w:tblPrEx>
          <w:tblCellMar>
            <w:top w:w="0" w:type="dxa"/>
            <w:left w:w="108" w:type="dxa"/>
            <w:bottom w:w="0" w:type="dxa"/>
            <w:right w:w="108" w:type="dxa"/>
          </w:tblCellMar>
        </w:tblPrEx>
        <w:trPr>
          <w:trHeight w:val="28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0BFADF69">
            <w:pPr>
              <w:widowControl/>
              <w:adjustRightInd w:val="0"/>
              <w:snapToGrid w:val="0"/>
              <w:jc w:val="center"/>
              <w:textAlignment w:val="center"/>
              <w:rPr>
                <w:rFonts w:hint="default" w:ascii="Times New Roman" w:hAnsi="Times New Roman" w:cs="Times New Roman"/>
                <w:color w:val="auto"/>
                <w:sz w:val="18"/>
                <w:szCs w:val="18"/>
                <w:highlight w:val="none"/>
              </w:rPr>
            </w:pPr>
            <w:bookmarkStart w:id="93" w:name="OLE_LINK22"/>
            <w:r>
              <w:rPr>
                <w:rFonts w:hint="default" w:ascii="Times New Roman" w:hAnsi="Times New Roman" w:cs="Times New Roman"/>
                <w:color w:val="auto"/>
                <w:kern w:val="0"/>
                <w:sz w:val="18"/>
                <w:szCs w:val="18"/>
                <w:highlight w:val="none"/>
                <w:lang w:bidi="ar"/>
              </w:rPr>
              <w:t>...</w:t>
            </w:r>
            <w:bookmarkEnd w:id="93"/>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73ED9D6B">
            <w:pPr>
              <w:widowControl/>
              <w:adjustRightInd w:val="0"/>
              <w:snapToGrid w:val="0"/>
              <w:jc w:val="center"/>
              <w:rPr>
                <w:rFonts w:hint="default" w:ascii="Times New Roman" w:hAnsi="Times New Roman" w:cs="Times New Roman"/>
                <w:color w:val="auto"/>
                <w:sz w:val="18"/>
                <w:szCs w:val="18"/>
                <w:highlight w:val="none"/>
              </w:rPr>
            </w:pPr>
          </w:p>
        </w:tc>
        <w:tc>
          <w:tcPr>
            <w:tcW w:w="377" w:type="pct"/>
            <w:tcBorders>
              <w:top w:val="single" w:color="000000" w:sz="4" w:space="0"/>
              <w:left w:val="single" w:color="000000" w:sz="4" w:space="0"/>
              <w:bottom w:val="single" w:color="000000" w:sz="4" w:space="0"/>
              <w:right w:val="single" w:color="000000" w:sz="4" w:space="0"/>
            </w:tcBorders>
            <w:noWrap/>
            <w:vAlign w:val="center"/>
          </w:tcPr>
          <w:p w14:paraId="3ECE1E80">
            <w:pPr>
              <w:widowControl/>
              <w:adjustRightInd w:val="0"/>
              <w:snapToGrid w:val="0"/>
              <w:jc w:val="center"/>
              <w:rPr>
                <w:rFonts w:hint="default" w:ascii="Times New Roman" w:hAnsi="Times New Roman" w:cs="Times New Roman"/>
                <w:color w:val="auto"/>
                <w:sz w:val="18"/>
                <w:szCs w:val="18"/>
                <w:highlight w:val="none"/>
              </w:rPr>
            </w:pPr>
          </w:p>
        </w:tc>
        <w:tc>
          <w:tcPr>
            <w:tcW w:w="381" w:type="pct"/>
            <w:tcBorders>
              <w:top w:val="single" w:color="000000" w:sz="4" w:space="0"/>
              <w:left w:val="single" w:color="000000" w:sz="4" w:space="0"/>
              <w:bottom w:val="single" w:color="000000" w:sz="4" w:space="0"/>
              <w:right w:val="single" w:color="000000" w:sz="4" w:space="0"/>
            </w:tcBorders>
            <w:noWrap/>
            <w:vAlign w:val="center"/>
          </w:tcPr>
          <w:p w14:paraId="7125FBA2">
            <w:pPr>
              <w:widowControl/>
              <w:adjustRightInd w:val="0"/>
              <w:snapToGrid w:val="0"/>
              <w:jc w:val="center"/>
              <w:rPr>
                <w:rFonts w:hint="default" w:ascii="Times New Roman" w:hAnsi="Times New Roman" w:cs="Times New Roman"/>
                <w:color w:val="auto"/>
                <w:sz w:val="18"/>
                <w:szCs w:val="18"/>
                <w:highlight w:val="none"/>
              </w:rPr>
            </w:pP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615102B4">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15775E60">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3E360721">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36DD3A0C">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0D7A4F3F">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0E26C61D">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3F1B65D6">
            <w:pPr>
              <w:widowControl/>
              <w:adjustRightInd w:val="0"/>
              <w:snapToGrid w:val="0"/>
              <w:jc w:val="center"/>
              <w:rPr>
                <w:rFonts w:hint="default" w:ascii="Times New Roman" w:hAnsi="Times New Roman" w:cs="Times New Roman"/>
                <w:color w:val="auto"/>
                <w:sz w:val="18"/>
                <w:szCs w:val="18"/>
                <w:highlight w:val="none"/>
              </w:rPr>
            </w:pPr>
          </w:p>
        </w:tc>
      </w:tr>
      <w:tr w14:paraId="4E7C279A">
        <w:tblPrEx>
          <w:tblCellMar>
            <w:top w:w="0" w:type="dxa"/>
            <w:left w:w="108" w:type="dxa"/>
            <w:bottom w:w="0" w:type="dxa"/>
            <w:right w:w="108" w:type="dxa"/>
          </w:tblCellMar>
        </w:tblPrEx>
        <w:trPr>
          <w:trHeight w:val="351"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1A07E633">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（二）</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79E5A304">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XX工程</w:t>
            </w:r>
          </w:p>
        </w:tc>
        <w:tc>
          <w:tcPr>
            <w:tcW w:w="1171" w:type="pct"/>
            <w:gridSpan w:val="3"/>
            <w:tcBorders>
              <w:top w:val="single" w:color="000000" w:sz="4" w:space="0"/>
              <w:left w:val="single" w:color="000000" w:sz="4" w:space="0"/>
              <w:bottom w:val="single" w:color="000000" w:sz="4" w:space="0"/>
              <w:right w:val="single" w:color="000000" w:sz="4" w:space="0"/>
            </w:tcBorders>
            <w:noWrap/>
            <w:vAlign w:val="center"/>
          </w:tcPr>
          <w:p w14:paraId="4BA78ACF">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537453A2">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294B8792">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2AD81635">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24191B20">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677DC758">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583B6611">
            <w:pPr>
              <w:widowControl/>
              <w:adjustRightInd w:val="0"/>
              <w:snapToGrid w:val="0"/>
              <w:jc w:val="center"/>
              <w:rPr>
                <w:rFonts w:hint="default" w:ascii="Times New Roman" w:hAnsi="Times New Roman" w:cs="Times New Roman"/>
                <w:color w:val="auto"/>
                <w:sz w:val="18"/>
                <w:szCs w:val="18"/>
                <w:highlight w:val="none"/>
              </w:rPr>
            </w:pPr>
          </w:p>
        </w:tc>
      </w:tr>
      <w:tr w14:paraId="54BB838A">
        <w:tblPrEx>
          <w:tblCellMar>
            <w:top w:w="0" w:type="dxa"/>
            <w:left w:w="108" w:type="dxa"/>
            <w:bottom w:w="0" w:type="dxa"/>
            <w:right w:w="108" w:type="dxa"/>
          </w:tblCellMar>
        </w:tblPrEx>
        <w:trPr>
          <w:trHeight w:val="318" w:hRule="atLeast"/>
        </w:trPr>
        <w:tc>
          <w:tcPr>
            <w:tcW w:w="2315" w:type="pct"/>
            <w:gridSpan w:val="5"/>
            <w:tcBorders>
              <w:top w:val="single" w:color="000000" w:sz="4" w:space="0"/>
              <w:left w:val="single" w:color="000000" w:sz="4" w:space="0"/>
              <w:bottom w:val="single" w:color="000000" w:sz="4" w:space="0"/>
              <w:right w:val="single" w:color="000000" w:sz="4" w:space="0"/>
            </w:tcBorders>
            <w:noWrap/>
            <w:vAlign w:val="center"/>
          </w:tcPr>
          <w:p w14:paraId="39FD118C">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二、工程建设其他费用</w:t>
            </w: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5F712ABE">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38D9AE83">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5B714E29">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2854A76D">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04AD8C1B">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40CBA7C5">
            <w:pPr>
              <w:widowControl/>
              <w:adjustRightInd w:val="0"/>
              <w:snapToGrid w:val="0"/>
              <w:jc w:val="center"/>
              <w:rPr>
                <w:rFonts w:hint="default" w:ascii="Times New Roman" w:hAnsi="Times New Roman" w:cs="Times New Roman"/>
                <w:color w:val="auto"/>
                <w:sz w:val="18"/>
                <w:szCs w:val="18"/>
                <w:highlight w:val="none"/>
              </w:rPr>
            </w:pPr>
          </w:p>
        </w:tc>
      </w:tr>
      <w:tr w14:paraId="039382BF">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1DB82071">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1</w:t>
            </w:r>
          </w:p>
        </w:tc>
        <w:tc>
          <w:tcPr>
            <w:tcW w:w="1425" w:type="pct"/>
            <w:gridSpan w:val="3"/>
            <w:tcBorders>
              <w:top w:val="single" w:color="000000" w:sz="4" w:space="0"/>
              <w:left w:val="single" w:color="000000" w:sz="4" w:space="0"/>
              <w:bottom w:val="single" w:color="000000" w:sz="4" w:space="0"/>
              <w:right w:val="single" w:color="000000" w:sz="4" w:space="0"/>
            </w:tcBorders>
            <w:noWrap/>
            <w:vAlign w:val="center"/>
          </w:tcPr>
          <w:p w14:paraId="589D6511">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建设单位管理费</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2287AAF3">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0607DBFA">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6DEF4AF4">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23E26549">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53723EBB">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04972761">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268C6262">
            <w:pPr>
              <w:widowControl/>
              <w:adjustRightInd w:val="0"/>
              <w:snapToGrid w:val="0"/>
              <w:jc w:val="center"/>
              <w:rPr>
                <w:rFonts w:hint="default" w:ascii="Times New Roman" w:hAnsi="Times New Roman" w:cs="Times New Roman"/>
                <w:color w:val="auto"/>
                <w:sz w:val="18"/>
                <w:szCs w:val="18"/>
                <w:highlight w:val="none"/>
              </w:rPr>
            </w:pPr>
          </w:p>
        </w:tc>
      </w:tr>
      <w:tr w14:paraId="03C49DDD">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7B24F593">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2</w:t>
            </w:r>
          </w:p>
        </w:tc>
        <w:tc>
          <w:tcPr>
            <w:tcW w:w="1425" w:type="pct"/>
            <w:gridSpan w:val="3"/>
            <w:tcBorders>
              <w:top w:val="single" w:color="000000" w:sz="4" w:space="0"/>
              <w:left w:val="single" w:color="000000" w:sz="4" w:space="0"/>
              <w:bottom w:val="single" w:color="000000" w:sz="4" w:space="0"/>
              <w:right w:val="single" w:color="000000" w:sz="4" w:space="0"/>
            </w:tcBorders>
            <w:noWrap/>
            <w:vAlign w:val="center"/>
          </w:tcPr>
          <w:p w14:paraId="1DAF2FD0">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工程监理费</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2122ADD8">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3CDD96EF">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30EA7CBA">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2E056210">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1EECAC6F">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A2DE0D2">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3B614A45">
            <w:pPr>
              <w:widowControl/>
              <w:adjustRightInd w:val="0"/>
              <w:snapToGrid w:val="0"/>
              <w:jc w:val="center"/>
              <w:rPr>
                <w:rFonts w:hint="default" w:ascii="Times New Roman" w:hAnsi="Times New Roman" w:cs="Times New Roman"/>
                <w:color w:val="auto"/>
                <w:sz w:val="18"/>
                <w:szCs w:val="18"/>
                <w:highlight w:val="none"/>
              </w:rPr>
            </w:pPr>
          </w:p>
        </w:tc>
      </w:tr>
      <w:tr w14:paraId="2E7E088B">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74F08BB3">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3</w:t>
            </w:r>
          </w:p>
        </w:tc>
        <w:tc>
          <w:tcPr>
            <w:tcW w:w="1425" w:type="pct"/>
            <w:gridSpan w:val="3"/>
            <w:tcBorders>
              <w:top w:val="single" w:color="000000" w:sz="4" w:space="0"/>
              <w:left w:val="single" w:color="000000" w:sz="4" w:space="0"/>
              <w:bottom w:val="single" w:color="000000" w:sz="4" w:space="0"/>
              <w:right w:val="single" w:color="000000" w:sz="4" w:space="0"/>
            </w:tcBorders>
            <w:noWrap/>
            <w:vAlign w:val="center"/>
          </w:tcPr>
          <w:p w14:paraId="4392C311">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勘察设计费</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2016F27D">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566CED91">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4F2FB0BF">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050BE618">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2B8F63DC">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672D4CBC">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16C86788">
            <w:pPr>
              <w:widowControl/>
              <w:adjustRightInd w:val="0"/>
              <w:snapToGrid w:val="0"/>
              <w:jc w:val="center"/>
              <w:rPr>
                <w:rFonts w:hint="default" w:ascii="Times New Roman" w:hAnsi="Times New Roman" w:cs="Times New Roman"/>
                <w:color w:val="auto"/>
                <w:sz w:val="18"/>
                <w:szCs w:val="18"/>
                <w:highlight w:val="none"/>
              </w:rPr>
            </w:pPr>
          </w:p>
        </w:tc>
      </w:tr>
      <w:tr w14:paraId="36BE60FA">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552F6442">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4</w:t>
            </w:r>
          </w:p>
        </w:tc>
        <w:tc>
          <w:tcPr>
            <w:tcW w:w="1425" w:type="pct"/>
            <w:gridSpan w:val="3"/>
            <w:tcBorders>
              <w:top w:val="single" w:color="000000" w:sz="4" w:space="0"/>
              <w:left w:val="single" w:color="000000" w:sz="4" w:space="0"/>
              <w:bottom w:val="single" w:color="000000" w:sz="4" w:space="0"/>
              <w:right w:val="single" w:color="000000" w:sz="4" w:space="0"/>
            </w:tcBorders>
            <w:noWrap/>
            <w:vAlign w:val="center"/>
          </w:tcPr>
          <w:p w14:paraId="14139746">
            <w:pPr>
              <w:widowControl/>
              <w:adjustRightInd w:val="0"/>
              <w:snapToGrid w:val="0"/>
              <w:jc w:val="center"/>
              <w:textAlignment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lang w:bidi="ar"/>
              </w:rPr>
              <w:t>招标代理费</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34F43619">
            <w:pPr>
              <w:widowControl/>
              <w:adjustRightInd w:val="0"/>
              <w:snapToGrid w:val="0"/>
              <w:jc w:val="center"/>
              <w:rPr>
                <w:rFonts w:hint="default" w:ascii="Times New Roman" w:hAnsi="Times New Roman" w:cs="Times New Roman"/>
                <w:color w:val="auto"/>
                <w:sz w:val="18"/>
                <w:szCs w:val="18"/>
                <w:highlight w:val="none"/>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48F3FC27">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43FA7253">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4C4E39A3">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69BFD5D8">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5472DB9B">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4D1BED4E">
            <w:pPr>
              <w:widowControl/>
              <w:adjustRightInd w:val="0"/>
              <w:snapToGrid w:val="0"/>
              <w:jc w:val="center"/>
              <w:rPr>
                <w:rFonts w:hint="default" w:ascii="Times New Roman" w:hAnsi="Times New Roman" w:cs="Times New Roman"/>
                <w:color w:val="auto"/>
                <w:sz w:val="18"/>
                <w:szCs w:val="18"/>
                <w:highlight w:val="none"/>
              </w:rPr>
            </w:pPr>
          </w:p>
        </w:tc>
      </w:tr>
      <w:tr w14:paraId="028300A9">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783DEE0A">
            <w:pPr>
              <w:widowControl/>
              <w:adjustRightInd w:val="0"/>
              <w:snapToGrid w:val="0"/>
              <w:jc w:val="center"/>
              <w:textAlignment w:val="center"/>
              <w:rPr>
                <w:rFonts w:hint="default" w:ascii="Times New Roman" w:hAnsi="Times New Roman" w:eastAsia="宋体" w:cs="Times New Roman"/>
                <w:color w:val="auto"/>
                <w:kern w:val="0"/>
                <w:sz w:val="18"/>
                <w:szCs w:val="18"/>
                <w:highlight w:val="none"/>
                <w:lang w:val="en-US" w:eastAsia="zh-CN" w:bidi="ar"/>
              </w:rPr>
            </w:pPr>
            <w:r>
              <w:rPr>
                <w:rFonts w:hint="default" w:ascii="Times New Roman" w:hAnsi="Times New Roman" w:cs="Times New Roman"/>
                <w:color w:val="auto"/>
                <w:kern w:val="0"/>
                <w:sz w:val="18"/>
                <w:szCs w:val="18"/>
                <w:highlight w:val="none"/>
                <w:lang w:val="en-US" w:eastAsia="zh-CN" w:bidi="ar"/>
              </w:rPr>
              <w:t>5</w:t>
            </w:r>
          </w:p>
        </w:tc>
        <w:tc>
          <w:tcPr>
            <w:tcW w:w="1425" w:type="pct"/>
            <w:gridSpan w:val="3"/>
            <w:tcBorders>
              <w:top w:val="single" w:color="000000" w:sz="4" w:space="0"/>
              <w:left w:val="single" w:color="000000" w:sz="4" w:space="0"/>
              <w:bottom w:val="single" w:color="000000" w:sz="4" w:space="0"/>
              <w:right w:val="single" w:color="000000" w:sz="4" w:space="0"/>
            </w:tcBorders>
            <w:noWrap/>
            <w:vAlign w:val="center"/>
          </w:tcPr>
          <w:p w14:paraId="0B8BB053">
            <w:pPr>
              <w:widowControl/>
              <w:adjustRightInd w:val="0"/>
              <w:snapToGrid w:val="0"/>
              <w:jc w:val="center"/>
              <w:textAlignment w:val="center"/>
              <w:rPr>
                <w:rFonts w:hint="default" w:ascii="Times New Roman" w:hAnsi="Times New Roman" w:cs="Times New Roman"/>
                <w:color w:val="auto"/>
                <w:kern w:val="0"/>
                <w:sz w:val="18"/>
                <w:szCs w:val="18"/>
                <w:highlight w:val="none"/>
                <w:lang w:val="en-US" w:eastAsia="zh-CN" w:bidi="ar"/>
              </w:rPr>
            </w:pPr>
            <w:r>
              <w:rPr>
                <w:rFonts w:hint="default" w:ascii="Times New Roman" w:hAnsi="Times New Roman" w:cs="Times New Roman"/>
                <w:color w:val="auto"/>
                <w:kern w:val="0"/>
                <w:sz w:val="18"/>
                <w:szCs w:val="18"/>
                <w:highlight w:val="none"/>
                <w:lang w:val="en-US" w:eastAsia="zh-CN" w:bidi="ar"/>
              </w:rPr>
              <w:t>后期管护费</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65AA0414">
            <w:pPr>
              <w:widowControl/>
              <w:adjustRightInd w:val="0"/>
              <w:snapToGrid w:val="0"/>
              <w:jc w:val="center"/>
              <w:textAlignment w:val="center"/>
              <w:rPr>
                <w:rFonts w:hint="default" w:ascii="Times New Roman" w:hAnsi="Times New Roman" w:cs="Times New Roman"/>
                <w:color w:val="auto"/>
                <w:kern w:val="0"/>
                <w:sz w:val="18"/>
                <w:szCs w:val="18"/>
                <w:highlight w:val="none"/>
                <w:lang w:val="en-US" w:eastAsia="zh-CN" w:bidi="ar"/>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16CDD508">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7D59D164">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148E067A">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0D890499">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78D1AAC">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36CA01E8">
            <w:pPr>
              <w:widowControl/>
              <w:adjustRightInd w:val="0"/>
              <w:snapToGrid w:val="0"/>
              <w:jc w:val="center"/>
              <w:rPr>
                <w:rFonts w:hint="default" w:ascii="Times New Roman" w:hAnsi="Times New Roman" w:cs="Times New Roman"/>
                <w:color w:val="auto"/>
                <w:sz w:val="18"/>
                <w:szCs w:val="18"/>
                <w:highlight w:val="none"/>
              </w:rPr>
            </w:pPr>
          </w:p>
        </w:tc>
      </w:tr>
      <w:tr w14:paraId="17C51F14">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22C178AF">
            <w:pPr>
              <w:widowControl/>
              <w:adjustRightInd w:val="0"/>
              <w:snapToGrid w:val="0"/>
              <w:jc w:val="center"/>
              <w:textAlignment w:val="center"/>
              <w:rPr>
                <w:rFonts w:hint="default" w:ascii="Times New Roman" w:hAnsi="Times New Roman" w:eastAsia="宋体" w:cs="Times New Roman"/>
                <w:color w:val="auto"/>
                <w:kern w:val="0"/>
                <w:sz w:val="18"/>
                <w:szCs w:val="18"/>
                <w:highlight w:val="none"/>
                <w:lang w:val="en-US" w:eastAsia="zh-CN" w:bidi="ar"/>
              </w:rPr>
            </w:pPr>
            <w:bookmarkStart w:id="94" w:name="OLE_LINK21"/>
            <w:r>
              <w:rPr>
                <w:rFonts w:hint="default" w:ascii="Times New Roman" w:hAnsi="Times New Roman" w:cs="Times New Roman"/>
                <w:color w:val="auto"/>
                <w:kern w:val="0"/>
                <w:sz w:val="18"/>
                <w:szCs w:val="18"/>
                <w:highlight w:val="none"/>
                <w:lang w:val="en-US" w:eastAsia="zh-CN" w:bidi="ar"/>
              </w:rPr>
              <w:t>6</w:t>
            </w:r>
          </w:p>
        </w:tc>
        <w:tc>
          <w:tcPr>
            <w:tcW w:w="1425" w:type="pct"/>
            <w:gridSpan w:val="3"/>
            <w:tcBorders>
              <w:top w:val="single" w:color="000000" w:sz="4" w:space="0"/>
              <w:left w:val="single" w:color="000000" w:sz="4" w:space="0"/>
              <w:bottom w:val="single" w:color="000000" w:sz="4" w:space="0"/>
              <w:right w:val="single" w:color="000000" w:sz="4" w:space="0"/>
            </w:tcBorders>
            <w:noWrap/>
            <w:vAlign w:val="center"/>
          </w:tcPr>
          <w:p w14:paraId="5A86E29A">
            <w:pPr>
              <w:widowControl/>
              <w:adjustRightInd w:val="0"/>
              <w:snapToGrid w:val="0"/>
              <w:jc w:val="center"/>
              <w:textAlignment w:val="center"/>
              <w:rPr>
                <w:rFonts w:hint="default" w:ascii="Times New Roman" w:hAnsi="Times New Roman" w:cs="Times New Roman"/>
                <w:color w:val="auto"/>
                <w:kern w:val="0"/>
                <w:sz w:val="18"/>
                <w:szCs w:val="18"/>
                <w:highlight w:val="none"/>
                <w:lang w:val="en-US" w:eastAsia="zh-CN" w:bidi="ar"/>
              </w:rPr>
            </w:pPr>
            <w:r>
              <w:rPr>
                <w:rFonts w:hint="default" w:ascii="Times New Roman" w:hAnsi="Times New Roman" w:cs="Times New Roman"/>
                <w:color w:val="auto"/>
                <w:kern w:val="0"/>
                <w:sz w:val="18"/>
                <w:szCs w:val="18"/>
                <w:highlight w:val="none"/>
                <w:lang w:val="en-US" w:eastAsia="zh-CN" w:bidi="ar"/>
              </w:rPr>
              <w:t>成效监测费</w:t>
            </w: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3A7F1BB9">
            <w:pPr>
              <w:widowControl/>
              <w:adjustRightInd w:val="0"/>
              <w:snapToGrid w:val="0"/>
              <w:jc w:val="center"/>
              <w:textAlignment w:val="center"/>
              <w:rPr>
                <w:rFonts w:hint="default" w:ascii="Times New Roman" w:hAnsi="Times New Roman" w:cs="Times New Roman"/>
                <w:color w:val="auto"/>
                <w:kern w:val="0"/>
                <w:sz w:val="18"/>
                <w:szCs w:val="18"/>
                <w:highlight w:val="none"/>
                <w:lang w:val="en-US" w:eastAsia="zh-CN" w:bidi="ar"/>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2248D248">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65DB48D0">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59AF0C87">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5F549905">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47488DD2">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7706852D">
            <w:pPr>
              <w:widowControl/>
              <w:adjustRightInd w:val="0"/>
              <w:snapToGrid w:val="0"/>
              <w:jc w:val="center"/>
              <w:rPr>
                <w:rFonts w:hint="default" w:ascii="Times New Roman" w:hAnsi="Times New Roman" w:cs="Times New Roman"/>
                <w:color w:val="auto"/>
                <w:sz w:val="18"/>
                <w:szCs w:val="18"/>
                <w:highlight w:val="none"/>
              </w:rPr>
            </w:pPr>
          </w:p>
        </w:tc>
      </w:tr>
      <w:tr w14:paraId="70BDCFE2">
        <w:tblPrEx>
          <w:tblCellMar>
            <w:top w:w="0" w:type="dxa"/>
            <w:left w:w="108" w:type="dxa"/>
            <w:bottom w:w="0" w:type="dxa"/>
            <w:right w:w="108" w:type="dxa"/>
          </w:tblCellMar>
        </w:tblPrEx>
        <w:trPr>
          <w:trHeight w:val="318" w:hRule="atLeast"/>
        </w:trPr>
        <w:tc>
          <w:tcPr>
            <w:tcW w:w="478" w:type="pct"/>
            <w:tcBorders>
              <w:top w:val="single" w:color="000000" w:sz="4" w:space="0"/>
              <w:left w:val="single" w:color="000000" w:sz="4" w:space="0"/>
              <w:bottom w:val="single" w:color="000000" w:sz="4" w:space="0"/>
              <w:right w:val="single" w:color="000000" w:sz="4" w:space="0"/>
            </w:tcBorders>
            <w:noWrap/>
            <w:vAlign w:val="center"/>
          </w:tcPr>
          <w:p w14:paraId="11028B85">
            <w:pPr>
              <w:widowControl/>
              <w:adjustRightInd w:val="0"/>
              <w:snapToGrid w:val="0"/>
              <w:jc w:val="center"/>
              <w:textAlignment w:val="center"/>
              <w:rPr>
                <w:rFonts w:hint="default" w:ascii="Times New Roman" w:hAnsi="Times New Roman" w:cs="Times New Roman"/>
                <w:color w:val="auto"/>
                <w:kern w:val="0"/>
                <w:sz w:val="18"/>
                <w:szCs w:val="18"/>
                <w:highlight w:val="none"/>
                <w:lang w:val="en-US" w:eastAsia="zh-CN" w:bidi="ar"/>
              </w:rPr>
            </w:pPr>
            <w:r>
              <w:rPr>
                <w:rFonts w:hint="default" w:ascii="Times New Roman" w:hAnsi="Times New Roman" w:cs="Times New Roman"/>
                <w:color w:val="auto"/>
                <w:kern w:val="0"/>
                <w:sz w:val="18"/>
                <w:szCs w:val="18"/>
                <w:highlight w:val="none"/>
                <w:lang w:bidi="ar"/>
              </w:rPr>
              <w:t>...</w:t>
            </w:r>
          </w:p>
        </w:tc>
        <w:tc>
          <w:tcPr>
            <w:tcW w:w="1425" w:type="pct"/>
            <w:gridSpan w:val="3"/>
            <w:tcBorders>
              <w:top w:val="single" w:color="000000" w:sz="4" w:space="0"/>
              <w:left w:val="single" w:color="000000" w:sz="4" w:space="0"/>
              <w:bottom w:val="single" w:color="000000" w:sz="4" w:space="0"/>
              <w:right w:val="single" w:color="000000" w:sz="4" w:space="0"/>
            </w:tcBorders>
            <w:noWrap/>
            <w:vAlign w:val="center"/>
          </w:tcPr>
          <w:p w14:paraId="65A95679">
            <w:pPr>
              <w:widowControl/>
              <w:adjustRightInd w:val="0"/>
              <w:snapToGrid w:val="0"/>
              <w:jc w:val="center"/>
              <w:textAlignment w:val="center"/>
              <w:rPr>
                <w:rFonts w:hint="default" w:ascii="Times New Roman" w:hAnsi="Times New Roman" w:cs="Times New Roman"/>
                <w:color w:val="auto"/>
                <w:kern w:val="0"/>
                <w:sz w:val="18"/>
                <w:szCs w:val="18"/>
                <w:highlight w:val="none"/>
                <w:lang w:val="en-US" w:eastAsia="zh-CN" w:bidi="ar"/>
              </w:rPr>
            </w:pPr>
          </w:p>
        </w:tc>
        <w:tc>
          <w:tcPr>
            <w:tcW w:w="411" w:type="pct"/>
            <w:tcBorders>
              <w:top w:val="single" w:color="000000" w:sz="4" w:space="0"/>
              <w:left w:val="single" w:color="000000" w:sz="4" w:space="0"/>
              <w:bottom w:val="single" w:color="000000" w:sz="4" w:space="0"/>
              <w:right w:val="single" w:color="000000" w:sz="4" w:space="0"/>
            </w:tcBorders>
            <w:noWrap/>
            <w:vAlign w:val="center"/>
          </w:tcPr>
          <w:p w14:paraId="487C9A46">
            <w:pPr>
              <w:widowControl/>
              <w:adjustRightInd w:val="0"/>
              <w:snapToGrid w:val="0"/>
              <w:jc w:val="center"/>
              <w:textAlignment w:val="center"/>
              <w:rPr>
                <w:rFonts w:hint="default" w:ascii="Times New Roman" w:hAnsi="Times New Roman" w:cs="Times New Roman"/>
                <w:color w:val="auto"/>
                <w:kern w:val="0"/>
                <w:sz w:val="18"/>
                <w:szCs w:val="18"/>
                <w:highlight w:val="none"/>
                <w:lang w:val="en-US" w:eastAsia="zh-CN" w:bidi="ar"/>
              </w:rPr>
            </w:pP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770065AD">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6ED77ACB">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2E7F5EB5">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0E8D992E">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2080231">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3D32F87B">
            <w:pPr>
              <w:widowControl/>
              <w:adjustRightInd w:val="0"/>
              <w:snapToGrid w:val="0"/>
              <w:jc w:val="center"/>
              <w:rPr>
                <w:rFonts w:hint="default" w:ascii="Times New Roman" w:hAnsi="Times New Roman" w:cs="Times New Roman"/>
                <w:color w:val="auto"/>
                <w:sz w:val="18"/>
                <w:szCs w:val="18"/>
                <w:highlight w:val="none"/>
              </w:rPr>
            </w:pPr>
          </w:p>
        </w:tc>
      </w:tr>
      <w:bookmarkEnd w:id="94"/>
      <w:tr w14:paraId="25EC4748">
        <w:tblPrEx>
          <w:tblCellMar>
            <w:top w:w="0" w:type="dxa"/>
            <w:left w:w="108" w:type="dxa"/>
            <w:bottom w:w="0" w:type="dxa"/>
            <w:right w:w="108" w:type="dxa"/>
          </w:tblCellMar>
        </w:tblPrEx>
        <w:trPr>
          <w:trHeight w:val="318" w:hRule="atLeast"/>
        </w:trPr>
        <w:tc>
          <w:tcPr>
            <w:tcW w:w="2315" w:type="pct"/>
            <w:gridSpan w:val="5"/>
            <w:tcBorders>
              <w:top w:val="single" w:color="000000" w:sz="4" w:space="0"/>
              <w:left w:val="single" w:color="000000" w:sz="4" w:space="0"/>
              <w:bottom w:val="single" w:color="000000" w:sz="4" w:space="0"/>
              <w:right w:val="single" w:color="000000" w:sz="4" w:space="0"/>
            </w:tcBorders>
            <w:noWrap/>
            <w:vAlign w:val="center"/>
          </w:tcPr>
          <w:p w14:paraId="2499B7B6">
            <w:pPr>
              <w:widowControl/>
              <w:adjustRightInd w:val="0"/>
              <w:snapToGrid w:val="0"/>
              <w:jc w:val="center"/>
              <w:textAlignment w:val="center"/>
              <w:rPr>
                <w:rFonts w:hint="default" w:ascii="Times New Roman" w:hAnsi="Times New Roman" w:cs="Times New Roman"/>
                <w:color w:val="auto"/>
                <w:kern w:val="0"/>
                <w:sz w:val="18"/>
                <w:szCs w:val="18"/>
                <w:highlight w:val="none"/>
                <w:lang w:val="en-US" w:eastAsia="zh-CN" w:bidi="ar"/>
              </w:rPr>
            </w:pPr>
            <w:r>
              <w:rPr>
                <w:rFonts w:hint="eastAsia" w:ascii="Times New Roman" w:hAnsi="Times New Roman" w:cs="Times New Roman"/>
                <w:color w:val="auto"/>
                <w:kern w:val="0"/>
                <w:sz w:val="18"/>
                <w:szCs w:val="18"/>
                <w:highlight w:val="none"/>
                <w:lang w:val="en-US" w:eastAsia="zh-CN" w:bidi="ar"/>
              </w:rPr>
              <w:t>三</w:t>
            </w:r>
            <w:r>
              <w:rPr>
                <w:rFonts w:hint="default" w:ascii="Times New Roman" w:hAnsi="Times New Roman" w:cs="Times New Roman"/>
                <w:color w:val="auto"/>
                <w:kern w:val="0"/>
                <w:sz w:val="18"/>
                <w:szCs w:val="18"/>
                <w:highlight w:val="none"/>
                <w:lang w:bidi="ar"/>
              </w:rPr>
              <w:t>、预备费</w:t>
            </w:r>
          </w:p>
        </w:tc>
        <w:tc>
          <w:tcPr>
            <w:tcW w:w="576" w:type="pct"/>
            <w:tcBorders>
              <w:top w:val="single" w:color="000000" w:sz="4" w:space="0"/>
              <w:left w:val="single" w:color="000000" w:sz="4" w:space="0"/>
              <w:bottom w:val="single" w:color="000000" w:sz="4" w:space="0"/>
              <w:right w:val="single" w:color="000000" w:sz="4" w:space="0"/>
            </w:tcBorders>
            <w:noWrap/>
            <w:vAlign w:val="center"/>
          </w:tcPr>
          <w:p w14:paraId="2FA0C7D5">
            <w:pPr>
              <w:widowControl/>
              <w:adjustRightInd w:val="0"/>
              <w:snapToGrid w:val="0"/>
              <w:jc w:val="center"/>
              <w:rPr>
                <w:rFonts w:hint="default" w:ascii="Times New Roman" w:hAnsi="Times New Roman" w:cs="Times New Roman"/>
                <w:color w:val="auto"/>
                <w:sz w:val="18"/>
                <w:szCs w:val="18"/>
                <w:highlight w:val="none"/>
              </w:rPr>
            </w:pPr>
          </w:p>
        </w:tc>
        <w:tc>
          <w:tcPr>
            <w:tcW w:w="580" w:type="pct"/>
            <w:tcBorders>
              <w:top w:val="single" w:color="000000" w:sz="4" w:space="0"/>
              <w:left w:val="single" w:color="000000" w:sz="4" w:space="0"/>
              <w:bottom w:val="single" w:color="000000" w:sz="4" w:space="0"/>
              <w:right w:val="single" w:color="000000" w:sz="4" w:space="0"/>
            </w:tcBorders>
            <w:noWrap/>
            <w:vAlign w:val="center"/>
          </w:tcPr>
          <w:p w14:paraId="26BEBFA4">
            <w:pPr>
              <w:widowControl/>
              <w:adjustRightInd w:val="0"/>
              <w:snapToGrid w:val="0"/>
              <w:jc w:val="center"/>
              <w:rPr>
                <w:rFonts w:hint="default" w:ascii="Times New Roman" w:hAnsi="Times New Roman" w:cs="Times New Roman"/>
                <w:color w:val="auto"/>
                <w:sz w:val="18"/>
                <w:szCs w:val="18"/>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26883938">
            <w:pPr>
              <w:widowControl/>
              <w:adjustRightInd w:val="0"/>
              <w:snapToGrid w:val="0"/>
              <w:jc w:val="center"/>
              <w:rPr>
                <w:rFonts w:hint="default" w:ascii="Times New Roman" w:hAnsi="Times New Roman" w:cs="Times New Roman"/>
                <w:color w:val="auto"/>
                <w:sz w:val="18"/>
                <w:szCs w:val="18"/>
                <w:highlight w:val="none"/>
              </w:rPr>
            </w:pPr>
          </w:p>
        </w:tc>
        <w:tc>
          <w:tcPr>
            <w:tcW w:w="482" w:type="pct"/>
            <w:tcBorders>
              <w:top w:val="single" w:color="000000" w:sz="4" w:space="0"/>
              <w:left w:val="single" w:color="000000" w:sz="4" w:space="0"/>
              <w:bottom w:val="single" w:color="000000" w:sz="4" w:space="0"/>
              <w:right w:val="single" w:color="000000" w:sz="4" w:space="0"/>
            </w:tcBorders>
            <w:noWrap/>
            <w:vAlign w:val="center"/>
          </w:tcPr>
          <w:p w14:paraId="45526DF3">
            <w:pPr>
              <w:widowControl/>
              <w:adjustRightInd w:val="0"/>
              <w:snapToGrid w:val="0"/>
              <w:jc w:val="center"/>
              <w:rPr>
                <w:rFonts w:hint="default" w:ascii="Times New Roman" w:hAnsi="Times New Roman" w:cs="Times New Roman"/>
                <w:color w:val="auto"/>
                <w:sz w:val="18"/>
                <w:szCs w:val="18"/>
                <w:highlight w:val="none"/>
              </w:rPr>
            </w:pP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6690AB97">
            <w:pPr>
              <w:widowControl/>
              <w:adjustRightInd w:val="0"/>
              <w:snapToGrid w:val="0"/>
              <w:jc w:val="center"/>
              <w:rPr>
                <w:rFonts w:hint="default" w:ascii="Times New Roman" w:hAnsi="Times New Roman" w:cs="Times New Roman"/>
                <w:color w:val="auto"/>
                <w:sz w:val="18"/>
                <w:szCs w:val="18"/>
                <w:highlight w:val="none"/>
              </w:rPr>
            </w:pPr>
          </w:p>
        </w:tc>
        <w:tc>
          <w:tcPr>
            <w:tcW w:w="256" w:type="pct"/>
            <w:tcBorders>
              <w:top w:val="single" w:color="000000" w:sz="4" w:space="0"/>
              <w:left w:val="single" w:color="000000" w:sz="4" w:space="0"/>
              <w:bottom w:val="single" w:color="000000" w:sz="4" w:space="0"/>
              <w:right w:val="single" w:color="000000" w:sz="4" w:space="0"/>
            </w:tcBorders>
            <w:noWrap/>
            <w:vAlign w:val="center"/>
          </w:tcPr>
          <w:p w14:paraId="13543086">
            <w:pPr>
              <w:widowControl/>
              <w:adjustRightInd w:val="0"/>
              <w:snapToGrid w:val="0"/>
              <w:jc w:val="center"/>
              <w:rPr>
                <w:rFonts w:hint="default" w:ascii="Times New Roman" w:hAnsi="Times New Roman" w:cs="Times New Roman"/>
                <w:color w:val="auto"/>
                <w:sz w:val="18"/>
                <w:szCs w:val="18"/>
                <w:highlight w:val="none"/>
              </w:rPr>
            </w:pPr>
          </w:p>
        </w:tc>
      </w:tr>
    </w:tbl>
    <w:p w14:paraId="5D66C349">
      <w:pPr>
        <w:pStyle w:val="2"/>
        <w:spacing w:before="0" w:after="0"/>
        <w:jc w:val="center"/>
        <w:rPr>
          <w:rFonts w:hint="eastAsia" w:eastAsia="宋体"/>
          <w:lang w:eastAsia="zh-CN"/>
        </w:rPr>
      </w:pPr>
      <w:r>
        <w:rPr>
          <w:rFonts w:hint="eastAsia"/>
          <w:lang w:val="en-US" w:eastAsia="zh-CN"/>
        </w:rPr>
        <w:br w:type="page"/>
      </w:r>
      <w:bookmarkStart w:id="95" w:name="_Toc20656"/>
      <w:r>
        <w:rPr>
          <w:rFonts w:hint="eastAsia"/>
        </w:rPr>
        <w:t xml:space="preserve">附 录  </w:t>
      </w:r>
      <w:r>
        <w:rPr>
          <w:rFonts w:hint="eastAsia"/>
          <w:lang w:val="en-US" w:eastAsia="zh-CN"/>
        </w:rPr>
        <w:t>C</w:t>
      </w:r>
      <w:bookmarkEnd w:id="95"/>
    </w:p>
    <w:p w14:paraId="5C51FD6D">
      <w:pPr>
        <w:jc w:val="center"/>
        <w:rPr>
          <w:color w:val="auto"/>
        </w:rPr>
      </w:pPr>
      <w:r>
        <w:rPr>
          <w:rFonts w:hint="eastAsia"/>
          <w:color w:val="auto"/>
        </w:rPr>
        <w:t>(规范性)</w:t>
      </w:r>
    </w:p>
    <w:p w14:paraId="35DF12A1">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center"/>
        <w:textAlignment w:val="auto"/>
        <w:outlineLvl w:val="9"/>
        <w:rPr>
          <w:rFonts w:hint="eastAsia" w:ascii="黑体" w:hAnsi="黑体" w:eastAsia="黑体" w:cs="黑体"/>
        </w:rPr>
      </w:pPr>
      <w:bookmarkStart w:id="96" w:name="_Toc1651"/>
      <w:bookmarkStart w:id="97" w:name="_Toc17666"/>
      <w:bookmarkStart w:id="98" w:name="_Toc7385"/>
      <w:bookmarkStart w:id="99" w:name="_Toc27597"/>
      <w:r>
        <w:rPr>
          <w:rFonts w:hint="default" w:ascii="Times New Roman" w:hAnsi="Times New Roman" w:eastAsia="黑体" w:cs="Times New Roman"/>
          <w:color w:val="auto"/>
          <w:kern w:val="0"/>
          <w:sz w:val="21"/>
          <w:szCs w:val="21"/>
          <w:highlight w:val="none"/>
          <w:lang w:val="en-US" w:eastAsia="zh-CN" w:bidi="ar"/>
        </w:rPr>
        <w:t>矢量数据要求</w:t>
      </w:r>
      <w:bookmarkEnd w:id="96"/>
      <w:bookmarkEnd w:id="97"/>
      <w:bookmarkEnd w:id="98"/>
      <w:bookmarkEnd w:id="99"/>
    </w:p>
    <w:p w14:paraId="4E7A241A">
      <w:pPr>
        <w:widowControl/>
        <w:spacing w:line="360" w:lineRule="auto"/>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项目区范围矢量数据</w:t>
      </w:r>
      <w:r>
        <w:rPr>
          <w:rFonts w:hint="eastAsia" w:ascii="Times New Roman" w:hAnsi="Times New Roman" w:cs="Times New Roman"/>
          <w:color w:val="auto"/>
          <w:sz w:val="21"/>
          <w:szCs w:val="21"/>
          <w:highlight w:val="none"/>
          <w:lang w:val="en-US" w:eastAsia="zh-CN"/>
        </w:rPr>
        <w:t>应满足以下要求</w:t>
      </w:r>
      <w:r>
        <w:rPr>
          <w:rFonts w:hint="default" w:ascii="Times New Roman" w:hAnsi="Times New Roman" w:eastAsia="宋体" w:cs="Times New Roman"/>
          <w:color w:val="auto"/>
          <w:sz w:val="21"/>
          <w:szCs w:val="21"/>
          <w:highlight w:val="none"/>
        </w:rPr>
        <w:t>；</w:t>
      </w:r>
    </w:p>
    <w:p w14:paraId="3AB632C5">
      <w:pPr>
        <w:pStyle w:val="240"/>
        <w:ind w:firstLine="56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①平面坐标系统采用CGCS2000国家大地坐标系；</w:t>
      </w:r>
    </w:p>
    <w:p w14:paraId="50C23465">
      <w:pPr>
        <w:pStyle w:val="240"/>
        <w:ind w:firstLine="56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②高程系统采用1985国家高程基准；</w:t>
      </w:r>
    </w:p>
    <w:p w14:paraId="4E76A22E">
      <w:pPr>
        <w:widowControl/>
        <w:spacing w:line="360" w:lineRule="auto"/>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③地图投影方式采用高斯-克吕格投影，按3°分带；</w:t>
      </w:r>
    </w:p>
    <w:p w14:paraId="7B673F85">
      <w:pPr>
        <w:widowControl/>
        <w:spacing w:line="360" w:lineRule="auto"/>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④包含项目区修复单元主要调查指标、评价结果及修复模式等信息。</w:t>
      </w:r>
    </w:p>
    <w:bookmarkEnd w:id="91"/>
    <w:p w14:paraId="38797567">
      <w:pPr>
        <w:rPr>
          <w:rFonts w:hint="default" w:eastAsia="宋体"/>
          <w:u w:val="single"/>
          <w:lang w:val="en-US" w:eastAsia="zh-CN"/>
        </w:rPr>
      </w:pPr>
      <w:r>
        <w:rPr>
          <w:rFonts w:hint="eastAsia"/>
          <w:lang w:val="en-US" w:eastAsia="zh-CN"/>
        </w:rPr>
        <w:t xml:space="preserve">                    </w:t>
      </w:r>
      <w:r>
        <w:rPr>
          <w:rFonts w:hint="eastAsia"/>
          <w:u w:val="single"/>
          <w:lang w:val="en-US" w:eastAsia="zh-CN"/>
        </w:rPr>
        <w:t xml:space="preserve">                                              </w:t>
      </w:r>
    </w:p>
    <w:sectPr>
      <w:headerReference r:id="rId14" w:type="default"/>
      <w:footerReference r:id="rId15" w:type="default"/>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BE85D">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F7CE7">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8C516">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A4DA3">
    <w:pPr>
      <w:pStyle w:val="53"/>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11803E">
                          <w:pPr>
                            <w:pStyle w:val="53"/>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A11803E">
                    <w:pPr>
                      <w:pStyle w:val="53"/>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9B856">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96C43">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FD056">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0F6B3">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55AA4">
    <w:pPr>
      <w:pStyle w:val="62"/>
      <w:wordWrap w:val="0"/>
    </w:pPr>
    <w:r>
      <w:rPr>
        <w:rFonts w:hint="eastAsia"/>
        <w:lang w:val="en-US" w:eastAsia="zh-CN"/>
      </w:rPr>
      <w:t>DB 54/T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45844">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54/T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CC687">
    <w:pPr>
      <w:pStyle w:val="62"/>
    </w:pPr>
    <w:r>
      <w:fldChar w:fldCharType="begin"/>
    </w:r>
    <w:r>
      <w:instrText xml:space="preserve"> STYLEREF  标准文件_文件编号  \* MERGEFORMAT </w:instrText>
    </w:r>
    <w:r>
      <w:fldChar w:fldCharType="separate"/>
    </w:r>
    <w:r>
      <w:t>DB 54/T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871616E"/>
    <w:multiLevelType w:val="multilevel"/>
    <w:tmpl w:val="1871616E"/>
    <w:lvl w:ilvl="0" w:tentative="0">
      <w:start w:val="1"/>
      <w:numFmt w:val="decimal"/>
      <w:lvlText w:val="%1)"/>
      <w:lvlJc w:val="left"/>
      <w:pPr>
        <w:ind w:left="1000" w:hanging="4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142"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77584C27"/>
    <w:multiLevelType w:val="multilevel"/>
    <w:tmpl w:val="77584C27"/>
    <w:lvl w:ilvl="0" w:tentative="0">
      <w:start w:val="1"/>
      <w:numFmt w:val="decimal"/>
      <w:lvlText w:val="%1)"/>
      <w:lvlJc w:val="left"/>
      <w:pPr>
        <w:ind w:left="1000" w:hanging="44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7"/>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RlNTVlODYxZGRiYjVkYjU4NWE1NTZiYzhhM2Q0MGQifQ=="/>
  </w:docVars>
  <w:rsids>
    <w:rsidRoot w:val="006F14A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2BB"/>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6D47"/>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A82"/>
    <w:rsid w:val="000E4C9E"/>
    <w:rsid w:val="000E56B8"/>
    <w:rsid w:val="000E6FD7"/>
    <w:rsid w:val="000F06E1"/>
    <w:rsid w:val="000F0E3C"/>
    <w:rsid w:val="000F19D5"/>
    <w:rsid w:val="000F4AEA"/>
    <w:rsid w:val="000F633F"/>
    <w:rsid w:val="000F67E9"/>
    <w:rsid w:val="00104926"/>
    <w:rsid w:val="00111849"/>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4E0"/>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7E9"/>
    <w:rsid w:val="002A30C8"/>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14B"/>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E81"/>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5B5D"/>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40B"/>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1B1"/>
    <w:rsid w:val="005E2335"/>
    <w:rsid w:val="005E34CA"/>
    <w:rsid w:val="005E3C18"/>
    <w:rsid w:val="005E6812"/>
    <w:rsid w:val="005E7881"/>
    <w:rsid w:val="005E78E0"/>
    <w:rsid w:val="005E7C9C"/>
    <w:rsid w:val="005F0D9C"/>
    <w:rsid w:val="005F284E"/>
    <w:rsid w:val="005F4712"/>
    <w:rsid w:val="006015CE"/>
    <w:rsid w:val="00601EE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9A3"/>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14A0"/>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512"/>
    <w:rsid w:val="00742C35"/>
    <w:rsid w:val="007432CA"/>
    <w:rsid w:val="007439EB"/>
    <w:rsid w:val="00743CB4"/>
    <w:rsid w:val="00743F0A"/>
    <w:rsid w:val="007444E8"/>
    <w:rsid w:val="0074548E"/>
    <w:rsid w:val="00745773"/>
    <w:rsid w:val="00746800"/>
    <w:rsid w:val="0074709A"/>
    <w:rsid w:val="007501A8"/>
    <w:rsid w:val="00750D61"/>
    <w:rsid w:val="00750EE1"/>
    <w:rsid w:val="00752B4D"/>
    <w:rsid w:val="00755402"/>
    <w:rsid w:val="00756B26"/>
    <w:rsid w:val="00756EDF"/>
    <w:rsid w:val="007600E3"/>
    <w:rsid w:val="00765C43"/>
    <w:rsid w:val="00765EFB"/>
    <w:rsid w:val="007671CA"/>
    <w:rsid w:val="00767C61"/>
    <w:rsid w:val="0077008A"/>
    <w:rsid w:val="00773625"/>
    <w:rsid w:val="00773C1F"/>
    <w:rsid w:val="00774DA4"/>
    <w:rsid w:val="00776599"/>
    <w:rsid w:val="0078114B"/>
    <w:rsid w:val="00781DD2"/>
    <w:rsid w:val="00783ECF"/>
    <w:rsid w:val="0078413A"/>
    <w:rsid w:val="007959E8"/>
    <w:rsid w:val="00795E9C"/>
    <w:rsid w:val="00796224"/>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46F"/>
    <w:rsid w:val="007C6069"/>
    <w:rsid w:val="007D06C4"/>
    <w:rsid w:val="007D1352"/>
    <w:rsid w:val="007D15CB"/>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FF3"/>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172"/>
    <w:rsid w:val="008F70BD"/>
    <w:rsid w:val="008F788F"/>
    <w:rsid w:val="008F7EA2"/>
    <w:rsid w:val="00902722"/>
    <w:rsid w:val="009027BC"/>
    <w:rsid w:val="009049D8"/>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4F07"/>
    <w:rsid w:val="00977010"/>
    <w:rsid w:val="00977D02"/>
    <w:rsid w:val="009809BB"/>
    <w:rsid w:val="0098364B"/>
    <w:rsid w:val="0098603D"/>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001"/>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2BEA"/>
    <w:rsid w:val="00AC30F7"/>
    <w:rsid w:val="00AC3A5A"/>
    <w:rsid w:val="00AC4D95"/>
    <w:rsid w:val="00AC5DF4"/>
    <w:rsid w:val="00AD0AEF"/>
    <w:rsid w:val="00AD11B7"/>
    <w:rsid w:val="00AD1A94"/>
    <w:rsid w:val="00AD1C05"/>
    <w:rsid w:val="00AD3CE1"/>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18C6"/>
    <w:rsid w:val="00B62B58"/>
    <w:rsid w:val="00B65149"/>
    <w:rsid w:val="00B66567"/>
    <w:rsid w:val="00B66F52"/>
    <w:rsid w:val="00B66FE5"/>
    <w:rsid w:val="00B72880"/>
    <w:rsid w:val="00B7412D"/>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13EF"/>
    <w:rsid w:val="00BD52D7"/>
    <w:rsid w:val="00BD5AD2"/>
    <w:rsid w:val="00BE0F0C"/>
    <w:rsid w:val="00BE22F3"/>
    <w:rsid w:val="00BE5B52"/>
    <w:rsid w:val="00BE7B8D"/>
    <w:rsid w:val="00BF0993"/>
    <w:rsid w:val="00BF10A9"/>
    <w:rsid w:val="00BF1703"/>
    <w:rsid w:val="00BF231C"/>
    <w:rsid w:val="00BF51E5"/>
    <w:rsid w:val="00BF74A6"/>
    <w:rsid w:val="00C0125D"/>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1B0B"/>
    <w:rsid w:val="00C72410"/>
    <w:rsid w:val="00C72728"/>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62"/>
    <w:rsid w:val="00CC6E4E"/>
    <w:rsid w:val="00CC6FE8"/>
    <w:rsid w:val="00CC7202"/>
    <w:rsid w:val="00CD2808"/>
    <w:rsid w:val="00CD28BF"/>
    <w:rsid w:val="00CD4092"/>
    <w:rsid w:val="00CD4A20"/>
    <w:rsid w:val="00CD50A1"/>
    <w:rsid w:val="00CD519E"/>
    <w:rsid w:val="00CD561D"/>
    <w:rsid w:val="00CE0C4F"/>
    <w:rsid w:val="00CE1B07"/>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3BEE"/>
    <w:rsid w:val="00D1489E"/>
    <w:rsid w:val="00D20737"/>
    <w:rsid w:val="00D21E81"/>
    <w:rsid w:val="00D223DE"/>
    <w:rsid w:val="00D25E37"/>
    <w:rsid w:val="00D2661A"/>
    <w:rsid w:val="00D27582"/>
    <w:rsid w:val="00D27EC4"/>
    <w:rsid w:val="00D311F5"/>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623"/>
    <w:rsid w:val="00D926D0"/>
    <w:rsid w:val="00D93030"/>
    <w:rsid w:val="00D950E1"/>
    <w:rsid w:val="00D952A6"/>
    <w:rsid w:val="00D97F99"/>
    <w:rsid w:val="00DA1E08"/>
    <w:rsid w:val="00DA24F8"/>
    <w:rsid w:val="00DA28E8"/>
    <w:rsid w:val="00DA38D3"/>
    <w:rsid w:val="00DA3932"/>
    <w:rsid w:val="00DA3AFC"/>
    <w:rsid w:val="00DA5191"/>
    <w:rsid w:val="00DA53D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AFC"/>
    <w:rsid w:val="00E02DFB"/>
    <w:rsid w:val="00E030F9"/>
    <w:rsid w:val="00E0311A"/>
    <w:rsid w:val="00E03138"/>
    <w:rsid w:val="00E06404"/>
    <w:rsid w:val="00E065D2"/>
    <w:rsid w:val="00E11A85"/>
    <w:rsid w:val="00E12495"/>
    <w:rsid w:val="00E15CCD"/>
    <w:rsid w:val="00E174F5"/>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1563"/>
    <w:rsid w:val="00EC5359"/>
    <w:rsid w:val="00EC562A"/>
    <w:rsid w:val="00EC646A"/>
    <w:rsid w:val="00ED067A"/>
    <w:rsid w:val="00ED2B50"/>
    <w:rsid w:val="00ED3451"/>
    <w:rsid w:val="00EE0350"/>
    <w:rsid w:val="00EE0719"/>
    <w:rsid w:val="00EE0E80"/>
    <w:rsid w:val="00EE54A6"/>
    <w:rsid w:val="00EE613F"/>
    <w:rsid w:val="00EE7295"/>
    <w:rsid w:val="00EE7869"/>
    <w:rsid w:val="00EF054A"/>
    <w:rsid w:val="00EF3235"/>
    <w:rsid w:val="00EF7E72"/>
    <w:rsid w:val="00F01CD0"/>
    <w:rsid w:val="00F06D37"/>
    <w:rsid w:val="00F07B9D"/>
    <w:rsid w:val="00F11586"/>
    <w:rsid w:val="00F1183B"/>
    <w:rsid w:val="00F11C9F"/>
    <w:rsid w:val="00F12263"/>
    <w:rsid w:val="00F1409D"/>
    <w:rsid w:val="00F14214"/>
    <w:rsid w:val="00F157A9"/>
    <w:rsid w:val="00F24276"/>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635"/>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9CC"/>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49C"/>
    <w:rsid w:val="00FD2A7C"/>
    <w:rsid w:val="00FD59EB"/>
    <w:rsid w:val="00FD7299"/>
    <w:rsid w:val="00FE198A"/>
    <w:rsid w:val="00FE1FBE"/>
    <w:rsid w:val="00FE3901"/>
    <w:rsid w:val="00FE39D3"/>
    <w:rsid w:val="00FE4BCE"/>
    <w:rsid w:val="00FE54AE"/>
    <w:rsid w:val="00FE576A"/>
    <w:rsid w:val="00FE7E79"/>
    <w:rsid w:val="00FF3E7D"/>
    <w:rsid w:val="00FF5B99"/>
    <w:rsid w:val="00FF730C"/>
    <w:rsid w:val="00FF73F4"/>
    <w:rsid w:val="00FF7CE4"/>
    <w:rsid w:val="00FF7E39"/>
    <w:rsid w:val="013C68D0"/>
    <w:rsid w:val="0200793B"/>
    <w:rsid w:val="0204567E"/>
    <w:rsid w:val="025339BF"/>
    <w:rsid w:val="032E77CC"/>
    <w:rsid w:val="036972EF"/>
    <w:rsid w:val="040D238F"/>
    <w:rsid w:val="04216813"/>
    <w:rsid w:val="046343FC"/>
    <w:rsid w:val="05633B27"/>
    <w:rsid w:val="05AA037A"/>
    <w:rsid w:val="06B95FFE"/>
    <w:rsid w:val="07421886"/>
    <w:rsid w:val="077C597D"/>
    <w:rsid w:val="07DE24CD"/>
    <w:rsid w:val="07FE64A7"/>
    <w:rsid w:val="084542FA"/>
    <w:rsid w:val="093D710F"/>
    <w:rsid w:val="0AD61B81"/>
    <w:rsid w:val="0BB023D2"/>
    <w:rsid w:val="0BF236AC"/>
    <w:rsid w:val="0C3631EA"/>
    <w:rsid w:val="0C7C51F1"/>
    <w:rsid w:val="0D1E4D1F"/>
    <w:rsid w:val="0D5648B3"/>
    <w:rsid w:val="0E997EE7"/>
    <w:rsid w:val="0F070EA8"/>
    <w:rsid w:val="1021389E"/>
    <w:rsid w:val="1046190D"/>
    <w:rsid w:val="10506466"/>
    <w:rsid w:val="1065378B"/>
    <w:rsid w:val="115950E6"/>
    <w:rsid w:val="12051370"/>
    <w:rsid w:val="120E4BA9"/>
    <w:rsid w:val="1257269E"/>
    <w:rsid w:val="13304CDF"/>
    <w:rsid w:val="1332077A"/>
    <w:rsid w:val="14757D15"/>
    <w:rsid w:val="14B22D17"/>
    <w:rsid w:val="16327050"/>
    <w:rsid w:val="16571DC8"/>
    <w:rsid w:val="178F2125"/>
    <w:rsid w:val="1823315B"/>
    <w:rsid w:val="182E5829"/>
    <w:rsid w:val="18743927"/>
    <w:rsid w:val="18C02320"/>
    <w:rsid w:val="18CB43A7"/>
    <w:rsid w:val="1A3F5D13"/>
    <w:rsid w:val="1A6D3318"/>
    <w:rsid w:val="1A725613"/>
    <w:rsid w:val="1A8F0075"/>
    <w:rsid w:val="1AF51BB0"/>
    <w:rsid w:val="1AFB3B01"/>
    <w:rsid w:val="1B097409"/>
    <w:rsid w:val="1B470DF0"/>
    <w:rsid w:val="1BC94674"/>
    <w:rsid w:val="1C760ACE"/>
    <w:rsid w:val="1CA70C88"/>
    <w:rsid w:val="1E3D75EE"/>
    <w:rsid w:val="1ED65FF7"/>
    <w:rsid w:val="1F014FE4"/>
    <w:rsid w:val="1FDB3370"/>
    <w:rsid w:val="20C75D9C"/>
    <w:rsid w:val="234165E7"/>
    <w:rsid w:val="234F5BD5"/>
    <w:rsid w:val="237B6E4C"/>
    <w:rsid w:val="23A203FB"/>
    <w:rsid w:val="23E66F4E"/>
    <w:rsid w:val="240950EF"/>
    <w:rsid w:val="241B4873"/>
    <w:rsid w:val="24A361D8"/>
    <w:rsid w:val="255158B8"/>
    <w:rsid w:val="26065044"/>
    <w:rsid w:val="26350EAB"/>
    <w:rsid w:val="26443BEC"/>
    <w:rsid w:val="269C6D4E"/>
    <w:rsid w:val="26A56238"/>
    <w:rsid w:val="281E2509"/>
    <w:rsid w:val="297C0D69"/>
    <w:rsid w:val="2A467D32"/>
    <w:rsid w:val="2A7441EE"/>
    <w:rsid w:val="2BD575BF"/>
    <w:rsid w:val="2C574478"/>
    <w:rsid w:val="2ECC0633"/>
    <w:rsid w:val="2F522CD5"/>
    <w:rsid w:val="2F8F0E33"/>
    <w:rsid w:val="2FB7085F"/>
    <w:rsid w:val="2FD55EB5"/>
    <w:rsid w:val="302C73AD"/>
    <w:rsid w:val="3097418D"/>
    <w:rsid w:val="311B15EE"/>
    <w:rsid w:val="318444C8"/>
    <w:rsid w:val="31DD375B"/>
    <w:rsid w:val="3268759F"/>
    <w:rsid w:val="32AC6BA0"/>
    <w:rsid w:val="330E33B7"/>
    <w:rsid w:val="33490893"/>
    <w:rsid w:val="336254B1"/>
    <w:rsid w:val="342970AF"/>
    <w:rsid w:val="34580D8D"/>
    <w:rsid w:val="34CD71AE"/>
    <w:rsid w:val="353327D7"/>
    <w:rsid w:val="37425D25"/>
    <w:rsid w:val="37BC6BE6"/>
    <w:rsid w:val="37C21140"/>
    <w:rsid w:val="37E5571A"/>
    <w:rsid w:val="38C51FA1"/>
    <w:rsid w:val="393A7C7D"/>
    <w:rsid w:val="39617356"/>
    <w:rsid w:val="39C60304"/>
    <w:rsid w:val="3BC136BC"/>
    <w:rsid w:val="3D4A0460"/>
    <w:rsid w:val="3DF338D5"/>
    <w:rsid w:val="3F6D50BF"/>
    <w:rsid w:val="3FE23678"/>
    <w:rsid w:val="40A67324"/>
    <w:rsid w:val="41134241"/>
    <w:rsid w:val="422B001A"/>
    <w:rsid w:val="4372418C"/>
    <w:rsid w:val="4391606A"/>
    <w:rsid w:val="446F3D48"/>
    <w:rsid w:val="452D14A2"/>
    <w:rsid w:val="464E1FF0"/>
    <w:rsid w:val="47024B89"/>
    <w:rsid w:val="476033D4"/>
    <w:rsid w:val="47D81432"/>
    <w:rsid w:val="47E6311A"/>
    <w:rsid w:val="490A0EF9"/>
    <w:rsid w:val="49E2364A"/>
    <w:rsid w:val="4A28056F"/>
    <w:rsid w:val="4A722025"/>
    <w:rsid w:val="4B201A81"/>
    <w:rsid w:val="4B565BFA"/>
    <w:rsid w:val="4BC92119"/>
    <w:rsid w:val="4BFA3729"/>
    <w:rsid w:val="4C14566A"/>
    <w:rsid w:val="4D1D128B"/>
    <w:rsid w:val="4FB24EF4"/>
    <w:rsid w:val="522E112A"/>
    <w:rsid w:val="526040BA"/>
    <w:rsid w:val="526E6325"/>
    <w:rsid w:val="52AE4E0C"/>
    <w:rsid w:val="5353781D"/>
    <w:rsid w:val="540C7047"/>
    <w:rsid w:val="5418668A"/>
    <w:rsid w:val="54857525"/>
    <w:rsid w:val="548D6A45"/>
    <w:rsid w:val="55B47FD1"/>
    <w:rsid w:val="576FDD2D"/>
    <w:rsid w:val="5782542A"/>
    <w:rsid w:val="578339C1"/>
    <w:rsid w:val="583157D6"/>
    <w:rsid w:val="58A36B12"/>
    <w:rsid w:val="58C7102D"/>
    <w:rsid w:val="59747984"/>
    <w:rsid w:val="5A2E41BB"/>
    <w:rsid w:val="5A69518A"/>
    <w:rsid w:val="5A98232A"/>
    <w:rsid w:val="5B066AA8"/>
    <w:rsid w:val="5B4E4441"/>
    <w:rsid w:val="5B694D7F"/>
    <w:rsid w:val="5BDE08CE"/>
    <w:rsid w:val="5BE467FD"/>
    <w:rsid w:val="5CD1090D"/>
    <w:rsid w:val="5D094A6B"/>
    <w:rsid w:val="5D1356EE"/>
    <w:rsid w:val="5D16259F"/>
    <w:rsid w:val="5D7E7207"/>
    <w:rsid w:val="5EA762B3"/>
    <w:rsid w:val="5EAB402C"/>
    <w:rsid w:val="5F881C77"/>
    <w:rsid w:val="61CE23E3"/>
    <w:rsid w:val="62621A26"/>
    <w:rsid w:val="62816E52"/>
    <w:rsid w:val="62927088"/>
    <w:rsid w:val="6347009B"/>
    <w:rsid w:val="65070A74"/>
    <w:rsid w:val="65F55B8D"/>
    <w:rsid w:val="66A91B7D"/>
    <w:rsid w:val="67767967"/>
    <w:rsid w:val="678371C8"/>
    <w:rsid w:val="680C625A"/>
    <w:rsid w:val="684F0540"/>
    <w:rsid w:val="6B0412A9"/>
    <w:rsid w:val="6B9A2446"/>
    <w:rsid w:val="6CFA1CDB"/>
    <w:rsid w:val="6D4A4A10"/>
    <w:rsid w:val="6DB624A6"/>
    <w:rsid w:val="71535E5D"/>
    <w:rsid w:val="71F36410"/>
    <w:rsid w:val="72116098"/>
    <w:rsid w:val="741545B2"/>
    <w:rsid w:val="744B73DF"/>
    <w:rsid w:val="7548286D"/>
    <w:rsid w:val="75A373B3"/>
    <w:rsid w:val="76E368A7"/>
    <w:rsid w:val="7741542D"/>
    <w:rsid w:val="77F43EF6"/>
    <w:rsid w:val="79387C62"/>
    <w:rsid w:val="7978779A"/>
    <w:rsid w:val="79AA2F52"/>
    <w:rsid w:val="79CB6ED9"/>
    <w:rsid w:val="7A961B09"/>
    <w:rsid w:val="7AB20098"/>
    <w:rsid w:val="7AEC35AA"/>
    <w:rsid w:val="7AEF4E49"/>
    <w:rsid w:val="7B5527B3"/>
    <w:rsid w:val="7B7B0BA3"/>
    <w:rsid w:val="7BD52290"/>
    <w:rsid w:val="7C4F593D"/>
    <w:rsid w:val="7D042BB2"/>
    <w:rsid w:val="7DD414E7"/>
    <w:rsid w:val="7E3FD22D"/>
    <w:rsid w:val="7EEC3715"/>
    <w:rsid w:val="7F932F3F"/>
    <w:rsid w:val="7FF40E74"/>
    <w:rsid w:val="DFFDF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table of authorities"/>
    <w:basedOn w:val="1"/>
    <w:next w:val="1"/>
    <w:unhideWhenUsed/>
    <w:qFormat/>
    <w:uiPriority w:val="99"/>
    <w:pPr>
      <w:ind w:left="420" w:leftChars="200"/>
    </w:pPr>
  </w:style>
  <w:style w:type="paragraph" w:styleId="13">
    <w:name w:val="Normal Indent"/>
    <w:basedOn w:val="1"/>
    <w:qFormat/>
    <w:uiPriority w:val="0"/>
    <w:pPr>
      <w:ind w:firstLine="420"/>
    </w:p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basedOn w:val="29"/>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font21"/>
    <w:basedOn w:val="29"/>
    <w:qFormat/>
    <w:uiPriority w:val="0"/>
    <w:rPr>
      <w:rFonts w:hint="eastAsia" w:ascii="宋体" w:hAnsi="宋体" w:eastAsia="宋体" w:cs="宋体"/>
      <w:color w:val="000000"/>
      <w:sz w:val="21"/>
      <w:szCs w:val="21"/>
      <w:u w:val="none"/>
    </w:rPr>
  </w:style>
  <w:style w:type="character" w:customStyle="1" w:styleId="232">
    <w:name w:val="font31"/>
    <w:basedOn w:val="29"/>
    <w:qFormat/>
    <w:uiPriority w:val="0"/>
    <w:rPr>
      <w:rFonts w:hint="eastAsia" w:ascii="宋体" w:hAnsi="宋体" w:eastAsia="宋体" w:cs="宋体"/>
      <w:color w:val="000000"/>
      <w:sz w:val="18"/>
      <w:szCs w:val="18"/>
      <w:u w:val="none"/>
    </w:rPr>
  </w:style>
  <w:style w:type="character" w:customStyle="1" w:styleId="233">
    <w:name w:val="font41"/>
    <w:basedOn w:val="29"/>
    <w:qFormat/>
    <w:uiPriority w:val="0"/>
    <w:rPr>
      <w:rFonts w:hint="eastAsia" w:ascii="宋体" w:hAnsi="宋体" w:eastAsia="宋体" w:cs="宋体"/>
      <w:color w:val="000000"/>
      <w:sz w:val="18"/>
      <w:szCs w:val="18"/>
      <w:u w:val="single"/>
    </w:rPr>
  </w:style>
  <w:style w:type="character" w:customStyle="1" w:styleId="234">
    <w:name w:val="font11"/>
    <w:basedOn w:val="29"/>
    <w:qFormat/>
    <w:uiPriority w:val="0"/>
    <w:rPr>
      <w:rFonts w:hint="eastAsia" w:ascii="宋体" w:hAnsi="宋体" w:eastAsia="宋体" w:cs="宋体"/>
      <w:color w:val="000000"/>
      <w:sz w:val="20"/>
      <w:szCs w:val="20"/>
      <w:u w:val="none"/>
    </w:rPr>
  </w:style>
  <w:style w:type="paragraph" w:customStyle="1" w:styleId="23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36">
    <w:name w:val="Table Paragraph"/>
    <w:basedOn w:val="1"/>
    <w:unhideWhenUsed/>
    <w:qFormat/>
    <w:uiPriority w:val="1"/>
    <w:pPr>
      <w:spacing w:before="10"/>
      <w:ind w:left="88"/>
      <w:jc w:val="center"/>
    </w:pPr>
    <w:rPr>
      <w:rFonts w:hint="eastAsia"/>
      <w:sz w:val="24"/>
      <w:szCs w:val="24"/>
    </w:rPr>
  </w:style>
  <w:style w:type="character" w:customStyle="1" w:styleId="237">
    <w:name w:val="10"/>
    <w:basedOn w:val="29"/>
    <w:qFormat/>
    <w:uiPriority w:val="0"/>
    <w:rPr>
      <w:rFonts w:hint="default" w:ascii="Times New Roman" w:hAnsi="Times New Roman" w:cs="Times New Roman"/>
    </w:rPr>
  </w:style>
  <w:style w:type="character" w:customStyle="1" w:styleId="238">
    <w:name w:val="15"/>
    <w:basedOn w:val="29"/>
    <w:qFormat/>
    <w:uiPriority w:val="0"/>
    <w:rPr>
      <w:rFonts w:hint="eastAsia" w:ascii="宋体" w:hAnsi="宋体" w:eastAsia="宋体" w:cs="宋体"/>
      <w:color w:val="000000"/>
      <w:sz w:val="18"/>
      <w:szCs w:val="18"/>
    </w:rPr>
  </w:style>
  <w:style w:type="paragraph" w:customStyle="1" w:styleId="239">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40">
    <w:name w:val="zn-正文"/>
    <w:basedOn w:val="1"/>
    <w:qFormat/>
    <w:uiPriority w:val="0"/>
    <w:pPr>
      <w:spacing w:line="360" w:lineRule="auto"/>
      <w:ind w:firstLine="200" w:firstLineChars="200"/>
    </w:pPr>
    <w:rPr>
      <w:sz w:val="28"/>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me\huawei\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3DABED3BC14A7BA1ED1D427EF0B295"/>
        <w:style w:val=""/>
        <w:category>
          <w:name w:val="常规"/>
          <w:gallery w:val="placeholder"/>
        </w:category>
        <w:types>
          <w:type w:val="bbPlcHdr"/>
        </w:types>
        <w:behaviors>
          <w:behavior w:val="content"/>
        </w:behaviors>
        <w:description w:val=""/>
        <w:guid w:val="{CA835173-4F63-4AD0-95FB-F23B6B8AA4AD}"/>
      </w:docPartPr>
      <w:docPartBody>
        <w:p w14:paraId="04247D42">
          <w:pPr>
            <w:pStyle w:val="5"/>
          </w:pPr>
          <w:r>
            <w:rPr>
              <w:rStyle w:val="4"/>
              <w:rFonts w:hint="eastAsia"/>
            </w:rPr>
            <w:t>单击或点击此处输入文字。</w:t>
          </w:r>
        </w:p>
      </w:docPartBody>
    </w:docPart>
    <w:docPart>
      <w:docPartPr>
        <w:name w:val="DD39464D9D1446BCA1E9ECCF2AA9C4E3"/>
        <w:style w:val=""/>
        <w:category>
          <w:name w:val="常规"/>
          <w:gallery w:val="placeholder"/>
        </w:category>
        <w:types>
          <w:type w:val="bbPlcHdr"/>
        </w:types>
        <w:behaviors>
          <w:behavior w:val="content"/>
        </w:behaviors>
        <w:description w:val=""/>
        <w:guid w:val="{507F3CFA-D6A1-4E1D-BF38-A6324E0F15CF}"/>
      </w:docPartPr>
      <w:docPartBody>
        <w:p w14:paraId="05BE5CD7">
          <w:pPr>
            <w:pStyle w:val="6"/>
          </w:pPr>
          <w:r>
            <w:rPr>
              <w:rStyle w:val="4"/>
              <w:rFonts w:hint="eastAsia"/>
            </w:rPr>
            <w:t>选择一项。</w:t>
          </w:r>
        </w:p>
      </w:docPartBody>
    </w:docPart>
    <w:docPart>
      <w:docPartPr>
        <w:name w:val="{3ecd18c4-3d94-42e4-8088-482bb16ca9cd}"/>
        <w:style w:val=""/>
        <w:category>
          <w:name w:val="常规"/>
          <w:gallery w:val="placeholder"/>
        </w:category>
        <w:types>
          <w:type w:val="bbPlcHdr"/>
        </w:types>
        <w:behaviors>
          <w:behavior w:val="content"/>
        </w:behaviors>
        <w:description w:val=""/>
        <w:guid w:val="{3ecd18c4-3d94-42e4-8088-482bb16ca9cd}"/>
      </w:docPartPr>
      <w:docPartBody>
        <w:p w14:paraId="1D74F0EC">
          <w:pPr>
            <w:pStyle w:val="8"/>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02"/>
    <w:rsid w:val="00077352"/>
    <w:rsid w:val="0042403F"/>
    <w:rsid w:val="00CA6402"/>
    <w:rsid w:val="00CD5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83DABED3BC14A7BA1ED1D427EF0B2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D39464D9D1446BCA1E9ECCF2AA9C4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5004B51DF8145D68E967EED4554B8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815608475D2C4713B56214BE84675F3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21</Pages>
  <Words>6278</Words>
  <Characters>6691</Characters>
  <Lines>1</Lines>
  <Paragraphs>1</Paragraphs>
  <TotalTime>0</TotalTime>
  <ScaleCrop>false</ScaleCrop>
  <LinksUpToDate>false</LinksUpToDate>
  <CharactersWithSpaces>6944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2024-11-25T17:35:00Z</dcterms:created>
  <dc:creator>Dell</dc:creator>
  <dc:description>&lt;config cover="true" show_menu="true" version="1.0.0" doctype="SDKXY"&gt;_x000d_
&lt;/config&gt;</dc:description>
  <cp:lastModifiedBy>wj</cp:lastModifiedBy>
  <cp:lastPrinted>2020-08-30T18:00:00Z</cp:lastPrinted>
  <dcterms:modified xsi:type="dcterms:W3CDTF">2025-05-20T08:03:50Z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A33F4620B4A4488A802DDEA7CCBB0C79_13</vt:lpwstr>
  </property>
  <property fmtid="{D5CDD505-2E9C-101B-9397-08002B2CF9AE}" pid="16" name="KSOTemplateDocerSaveRecord">
    <vt:lpwstr>eyJoZGlkIjoiZTI4MjM2NGUyOTI2NWM5NmI5ZTlmNDI1M2Y5YzZjNWUiLCJ1c2VySWQiOiI1NDg1OTczNzkifQ==</vt:lpwstr>
  </property>
</Properties>
</file>